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E7408" w14:textId="7768EBAC" w:rsidR="00947CF4" w:rsidRPr="00947CF4" w:rsidRDefault="00947CF4" w:rsidP="00947CF4">
      <w:pPr>
        <w:tabs>
          <w:tab w:val="left" w:leader="dot" w:pos="3370"/>
        </w:tabs>
        <w:autoSpaceDE w:val="0"/>
        <w:autoSpaceDN w:val="0"/>
        <w:adjustRightInd w:val="0"/>
        <w:spacing w:after="0" w:line="240" w:lineRule="auto"/>
        <w:jc w:val="right"/>
        <w:rPr>
          <w:rFonts w:ascii="Arial" w:eastAsia="Times New Roman" w:hAnsi="Arial" w:cs="Arial"/>
          <w:b/>
          <w:bCs/>
          <w:kern w:val="0"/>
          <w:sz w:val="20"/>
          <w:szCs w:val="20"/>
          <w:lang w:eastAsia="pl-PL"/>
          <w14:ligatures w14:val="none"/>
        </w:rPr>
      </w:pPr>
      <w:r w:rsidRPr="00947CF4">
        <w:rPr>
          <w:rFonts w:ascii="Arial" w:eastAsia="Times New Roman" w:hAnsi="Arial" w:cs="Arial"/>
          <w:b/>
          <w:bCs/>
          <w:kern w:val="0"/>
          <w:sz w:val="20"/>
          <w:szCs w:val="20"/>
          <w:lang w:eastAsia="pl-PL"/>
          <w14:ligatures w14:val="none"/>
        </w:rPr>
        <w:t>Załącznik nr 8 do Zapytania Ofertowego</w:t>
      </w:r>
    </w:p>
    <w:p w14:paraId="3EB73D0E" w14:textId="1E349933" w:rsidR="00947CF4" w:rsidRPr="00947CF4" w:rsidRDefault="00947CF4" w:rsidP="002173CF">
      <w:pPr>
        <w:spacing w:after="0" w:line="240" w:lineRule="auto"/>
        <w:jc w:val="center"/>
        <w:rPr>
          <w:rFonts w:ascii="Arial" w:eastAsia="Times New Roman" w:hAnsi="Arial" w:cs="Arial"/>
          <w:b/>
          <w:smallCaps/>
          <w:kern w:val="0"/>
          <w:sz w:val="20"/>
          <w:szCs w:val="20"/>
          <w:lang w:eastAsia="pl-PL"/>
          <w14:ligatures w14:val="none"/>
        </w:rPr>
      </w:pPr>
    </w:p>
    <w:p w14:paraId="1C9C8C37" w14:textId="6299BB67" w:rsidR="002E1BF3" w:rsidRPr="00947CF4" w:rsidRDefault="002E1BF3" w:rsidP="002173CF">
      <w:pPr>
        <w:spacing w:after="0" w:line="240" w:lineRule="auto"/>
        <w:jc w:val="center"/>
        <w:rPr>
          <w:rFonts w:ascii="Arial" w:eastAsia="Times New Roman" w:hAnsi="Arial" w:cs="Arial"/>
          <w:b/>
          <w:smallCaps/>
          <w:kern w:val="0"/>
          <w:sz w:val="20"/>
          <w:szCs w:val="20"/>
          <w:lang w:eastAsia="pl-PL"/>
          <w14:ligatures w14:val="none"/>
        </w:rPr>
      </w:pPr>
      <w:r w:rsidRPr="00947CF4">
        <w:rPr>
          <w:rFonts w:ascii="Arial" w:eastAsia="Times New Roman" w:hAnsi="Arial" w:cs="Arial"/>
          <w:b/>
          <w:smallCaps/>
          <w:kern w:val="0"/>
          <w:sz w:val="20"/>
          <w:szCs w:val="20"/>
          <w:lang w:eastAsia="pl-PL"/>
          <w14:ligatures w14:val="none"/>
        </w:rPr>
        <w:t>UMOWA NR </w:t>
      </w:r>
      <w:r w:rsidR="00001478" w:rsidRPr="00947CF4">
        <w:rPr>
          <w:rFonts w:ascii="Arial" w:eastAsia="Times New Roman" w:hAnsi="Arial" w:cs="Arial"/>
          <w:b/>
          <w:smallCaps/>
          <w:kern w:val="0"/>
          <w:sz w:val="20"/>
          <w:szCs w:val="20"/>
          <w:lang w:eastAsia="pl-PL"/>
          <w14:ligatures w14:val="none"/>
        </w:rPr>
        <w:t>…/K</w:t>
      </w:r>
      <w:r w:rsidRPr="00947CF4">
        <w:rPr>
          <w:rFonts w:ascii="Arial" w:eastAsia="Times New Roman" w:hAnsi="Arial" w:cs="Arial"/>
          <w:b/>
          <w:smallCaps/>
          <w:kern w:val="0"/>
          <w:sz w:val="20"/>
          <w:szCs w:val="20"/>
          <w:lang w:eastAsia="pl-PL"/>
          <w14:ligatures w14:val="none"/>
        </w:rPr>
        <w:t>P/OE/202</w:t>
      </w:r>
      <w:r w:rsidR="008254B1" w:rsidRPr="00947CF4">
        <w:rPr>
          <w:rFonts w:ascii="Arial" w:eastAsia="Times New Roman" w:hAnsi="Arial" w:cs="Arial"/>
          <w:b/>
          <w:smallCaps/>
          <w:kern w:val="0"/>
          <w:sz w:val="20"/>
          <w:szCs w:val="20"/>
          <w:lang w:eastAsia="pl-PL"/>
          <w14:ligatures w14:val="none"/>
        </w:rPr>
        <w:t>6</w:t>
      </w:r>
    </w:p>
    <w:p w14:paraId="3CBBD5D9" w14:textId="77777777" w:rsidR="002E1BF3" w:rsidRPr="00947CF4" w:rsidRDefault="002E1BF3" w:rsidP="002173CF">
      <w:pPr>
        <w:spacing w:after="0" w:line="240" w:lineRule="auto"/>
        <w:jc w:val="center"/>
        <w:rPr>
          <w:rFonts w:ascii="Arial" w:eastAsia="Times New Roman" w:hAnsi="Arial" w:cs="Arial"/>
          <w:bCs/>
          <w:smallCaps/>
          <w:kern w:val="0"/>
          <w:sz w:val="20"/>
          <w:szCs w:val="20"/>
          <w:lang w:eastAsia="pl-PL"/>
          <w14:ligatures w14:val="none"/>
        </w:rPr>
      </w:pPr>
    </w:p>
    <w:p w14:paraId="0D07C4B2" w14:textId="77777777" w:rsidR="002E1BF3" w:rsidRPr="00947CF4" w:rsidRDefault="002E1BF3" w:rsidP="002173CF">
      <w:pPr>
        <w:tabs>
          <w:tab w:val="left" w:leader="dot" w:pos="3370"/>
        </w:tabs>
        <w:autoSpaceDE w:val="0"/>
        <w:autoSpaceDN w:val="0"/>
        <w:adjustRightInd w:val="0"/>
        <w:spacing w:after="0" w:line="240" w:lineRule="auto"/>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zawarta pomiędzy:</w:t>
      </w:r>
    </w:p>
    <w:p w14:paraId="7E11927D" w14:textId="77777777" w:rsidR="002E1BF3" w:rsidRPr="00947CF4" w:rsidRDefault="002E1BF3" w:rsidP="002173CF">
      <w:pPr>
        <w:autoSpaceDE w:val="0"/>
        <w:autoSpaceDN w:val="0"/>
        <w:adjustRightInd w:val="0"/>
        <w:spacing w:after="0" w:line="240" w:lineRule="auto"/>
        <w:jc w:val="both"/>
        <w:rPr>
          <w:rFonts w:ascii="Arial" w:eastAsia="Times New Roman" w:hAnsi="Arial" w:cs="Arial"/>
          <w:b/>
          <w:bCs/>
          <w:kern w:val="0"/>
          <w:sz w:val="20"/>
          <w:szCs w:val="20"/>
          <w:lang w:eastAsia="pl-PL"/>
          <w14:ligatures w14:val="none"/>
        </w:rPr>
      </w:pPr>
    </w:p>
    <w:p w14:paraId="032DBD99" w14:textId="2833855A" w:rsidR="002E1BF3" w:rsidRPr="00947CF4" w:rsidRDefault="002E1BF3" w:rsidP="002173CF">
      <w:pPr>
        <w:spacing w:after="0" w:line="240" w:lineRule="auto"/>
        <w:jc w:val="both"/>
        <w:rPr>
          <w:rFonts w:ascii="Arial" w:eastAsia="Times New Roman" w:hAnsi="Arial" w:cs="Arial"/>
          <w:snapToGrid w:val="0"/>
          <w:kern w:val="0"/>
          <w:sz w:val="20"/>
          <w:szCs w:val="20"/>
          <w:lang w:eastAsia="pl-PL"/>
          <w14:ligatures w14:val="none"/>
        </w:rPr>
      </w:pPr>
      <w:bookmarkStart w:id="0" w:name="OLE_LINK1"/>
      <w:bookmarkStart w:id="1" w:name="OLE_LINK2"/>
      <w:r w:rsidRPr="00947CF4">
        <w:rPr>
          <w:rFonts w:ascii="Arial" w:eastAsia="Times New Roman" w:hAnsi="Arial" w:cs="Arial"/>
          <w:b/>
          <w:kern w:val="0"/>
          <w:sz w:val="20"/>
          <w:szCs w:val="20"/>
          <w:lang w:eastAsia="pl-PL"/>
          <w14:ligatures w14:val="none"/>
        </w:rPr>
        <w:t xml:space="preserve">ORLEN Eko </w:t>
      </w:r>
      <w:r w:rsidR="00947CF4" w:rsidRPr="00947CF4">
        <w:rPr>
          <w:rFonts w:ascii="Arial" w:eastAsia="Times New Roman" w:hAnsi="Arial" w:cs="Arial"/>
          <w:b/>
          <w:kern w:val="0"/>
          <w:sz w:val="20"/>
          <w:szCs w:val="20"/>
          <w:lang w:eastAsia="pl-PL"/>
          <w14:ligatures w14:val="none"/>
        </w:rPr>
        <w:t>sp. z o.o.</w:t>
      </w:r>
      <w:r w:rsidRPr="00947CF4">
        <w:rPr>
          <w:rFonts w:ascii="Arial" w:eastAsia="Times New Roman" w:hAnsi="Arial" w:cs="Arial"/>
          <w:b/>
          <w:kern w:val="0"/>
          <w:sz w:val="20"/>
          <w:szCs w:val="20"/>
          <w:lang w:eastAsia="pl-PL"/>
          <w14:ligatures w14:val="none"/>
        </w:rPr>
        <w:t xml:space="preserve"> </w:t>
      </w:r>
      <w:r w:rsidRPr="00947CF4">
        <w:rPr>
          <w:rFonts w:ascii="Arial" w:eastAsia="Times New Roman" w:hAnsi="Arial" w:cs="Arial"/>
          <w:kern w:val="0"/>
          <w:sz w:val="20"/>
          <w:szCs w:val="20"/>
          <w:lang w:eastAsia="pl-PL"/>
          <w14:ligatures w14:val="none"/>
        </w:rPr>
        <w:t xml:space="preserve">z siedzibą przy ulicy Chemików 7, </w:t>
      </w:r>
      <w:r w:rsidRPr="00947CF4">
        <w:rPr>
          <w:rFonts w:ascii="Arial" w:eastAsia="Times New Roman" w:hAnsi="Arial" w:cs="Arial"/>
          <w:snapToGrid w:val="0"/>
          <w:kern w:val="0"/>
          <w:sz w:val="20"/>
          <w:szCs w:val="20"/>
          <w:lang w:eastAsia="pl-PL"/>
          <w14:ligatures w14:val="none"/>
        </w:rPr>
        <w:t>09-411 Płock</w:t>
      </w:r>
      <w:r w:rsidRPr="00947CF4">
        <w:rPr>
          <w:rFonts w:ascii="Arial" w:eastAsia="Times New Roman" w:hAnsi="Arial" w:cs="Arial"/>
          <w:kern w:val="0"/>
          <w:sz w:val="20"/>
          <w:szCs w:val="20"/>
          <w:lang w:eastAsia="pl-PL"/>
          <w14:ligatures w14:val="none"/>
        </w:rPr>
        <w:t xml:space="preserve">, wpisaną do rejestru przedsiębiorców prowadzonego przez Sąd Rejonowy dla Łodzi – Śródmieścia w Łodzi, XX Wydział Gospodarczy </w:t>
      </w:r>
      <w:r w:rsidRPr="00947CF4">
        <w:rPr>
          <w:rFonts w:ascii="Arial" w:eastAsia="Times New Roman" w:hAnsi="Arial" w:cs="Arial"/>
          <w:snapToGrid w:val="0"/>
          <w:kern w:val="0"/>
          <w:sz w:val="20"/>
          <w:szCs w:val="20"/>
          <w:lang w:eastAsia="pl-PL"/>
          <w14:ligatures w14:val="none"/>
        </w:rPr>
        <w:t xml:space="preserve">Krajowego Rejestru Sądowego </w:t>
      </w:r>
      <w:r w:rsidRPr="00947CF4">
        <w:rPr>
          <w:rFonts w:ascii="Arial" w:eastAsia="Times New Roman" w:hAnsi="Arial" w:cs="Arial"/>
          <w:kern w:val="0"/>
          <w:sz w:val="20"/>
          <w:szCs w:val="20"/>
          <w:lang w:eastAsia="pl-PL"/>
          <w14:ligatures w14:val="none"/>
        </w:rPr>
        <w:t xml:space="preserve">pod numerem KRS 0000216932, wysokość kapitału zakładowego 25 526 500,00 zł, NIP 774-28-16-522, REGON 611418838, BDO </w:t>
      </w:r>
      <w:r w:rsidRPr="00947CF4">
        <w:rPr>
          <w:rFonts w:ascii="Arial" w:eastAsia="Times New Roman" w:hAnsi="Arial" w:cs="Arial"/>
          <w:snapToGrid w:val="0"/>
          <w:kern w:val="0"/>
          <w:sz w:val="20"/>
          <w:szCs w:val="20"/>
          <w:lang w:eastAsia="pl-PL"/>
          <w14:ligatures w14:val="none"/>
        </w:rPr>
        <w:t>000000875, którą reprezentuj</w:t>
      </w:r>
      <w:bookmarkEnd w:id="0"/>
      <w:bookmarkEnd w:id="1"/>
      <w:r w:rsidRPr="00947CF4">
        <w:rPr>
          <w:rFonts w:ascii="Arial" w:eastAsia="Times New Roman" w:hAnsi="Arial" w:cs="Arial"/>
          <w:snapToGrid w:val="0"/>
          <w:kern w:val="0"/>
          <w:sz w:val="20"/>
          <w:szCs w:val="20"/>
          <w:lang w:eastAsia="pl-PL"/>
          <w14:ligatures w14:val="none"/>
        </w:rPr>
        <w:t>e:</w:t>
      </w:r>
    </w:p>
    <w:p w14:paraId="0CCF578C" w14:textId="77777777" w:rsidR="002E1BF3" w:rsidRPr="00947CF4" w:rsidRDefault="002E1BF3" w:rsidP="002173CF">
      <w:pPr>
        <w:spacing w:after="0" w:line="240" w:lineRule="auto"/>
        <w:jc w:val="both"/>
        <w:rPr>
          <w:rFonts w:ascii="Arial" w:eastAsia="Times New Roman" w:hAnsi="Arial" w:cs="Arial"/>
          <w:snapToGrid w:val="0"/>
          <w:kern w:val="0"/>
          <w:sz w:val="20"/>
          <w:szCs w:val="20"/>
          <w:lang w:eastAsia="pl-PL"/>
          <w14:ligatures w14:val="none"/>
        </w:rPr>
      </w:pPr>
      <w:r w:rsidRPr="00947CF4">
        <w:rPr>
          <w:rFonts w:ascii="Arial" w:eastAsia="Times New Roman" w:hAnsi="Arial" w:cs="Arial"/>
          <w:snapToGrid w:val="0"/>
          <w:kern w:val="0"/>
          <w:sz w:val="20"/>
          <w:szCs w:val="20"/>
          <w:lang w:eastAsia="pl-PL"/>
          <w14:ligatures w14:val="none"/>
        </w:rPr>
        <w:t>……………………….,</w:t>
      </w:r>
    </w:p>
    <w:p w14:paraId="095E5BD9" w14:textId="2C7D9999" w:rsidR="002E1BF3" w:rsidRPr="00947CF4" w:rsidRDefault="002E1BF3" w:rsidP="002173CF">
      <w:pPr>
        <w:autoSpaceDE w:val="0"/>
        <w:autoSpaceDN w:val="0"/>
        <w:adjustRightInd w:val="0"/>
        <w:spacing w:after="0" w:line="240" w:lineRule="auto"/>
        <w:rPr>
          <w:rFonts w:ascii="Arial" w:eastAsia="Times New Roman" w:hAnsi="Arial" w:cs="Arial"/>
          <w:b/>
          <w:bCs/>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zwaną dalej </w:t>
      </w:r>
      <w:r w:rsidRPr="00947CF4">
        <w:rPr>
          <w:rFonts w:ascii="Arial" w:eastAsia="Times New Roman" w:hAnsi="Arial" w:cs="Arial"/>
          <w:b/>
          <w:bCs/>
          <w:kern w:val="0"/>
          <w:sz w:val="20"/>
          <w:szCs w:val="20"/>
          <w:lang w:eastAsia="pl-PL"/>
          <w14:ligatures w14:val="none"/>
        </w:rPr>
        <w:t>„Zamawiającym"</w:t>
      </w:r>
      <w:r w:rsidR="00C25EA5" w:rsidRPr="00947CF4">
        <w:rPr>
          <w:rFonts w:ascii="Arial" w:eastAsia="Times New Roman" w:hAnsi="Arial" w:cs="Arial"/>
          <w:b/>
          <w:bCs/>
          <w:kern w:val="0"/>
          <w:sz w:val="20"/>
          <w:szCs w:val="20"/>
          <w:lang w:eastAsia="pl-PL"/>
          <w14:ligatures w14:val="none"/>
        </w:rPr>
        <w:t xml:space="preserve"> lub „ORLEN Eko </w:t>
      </w:r>
      <w:r w:rsidR="00947CF4" w:rsidRPr="00947CF4">
        <w:rPr>
          <w:rFonts w:ascii="Arial" w:eastAsia="Times New Roman" w:hAnsi="Arial" w:cs="Arial"/>
          <w:b/>
          <w:bCs/>
          <w:kern w:val="0"/>
          <w:sz w:val="20"/>
          <w:szCs w:val="20"/>
          <w:lang w:eastAsia="pl-PL"/>
          <w14:ligatures w14:val="none"/>
        </w:rPr>
        <w:t>s</w:t>
      </w:r>
      <w:r w:rsidR="00C25EA5" w:rsidRPr="00947CF4">
        <w:rPr>
          <w:rFonts w:ascii="Arial" w:eastAsia="Times New Roman" w:hAnsi="Arial" w:cs="Arial"/>
          <w:b/>
          <w:bCs/>
          <w:kern w:val="0"/>
          <w:sz w:val="20"/>
          <w:szCs w:val="20"/>
          <w:lang w:eastAsia="pl-PL"/>
          <w14:ligatures w14:val="none"/>
        </w:rPr>
        <w:t>p. z o.o.”</w:t>
      </w:r>
      <w:r w:rsidRPr="00947CF4">
        <w:rPr>
          <w:rFonts w:ascii="Arial" w:eastAsia="Times New Roman" w:hAnsi="Arial" w:cs="Arial"/>
          <w:b/>
          <w:bCs/>
          <w:kern w:val="0"/>
          <w:sz w:val="20"/>
          <w:szCs w:val="20"/>
          <w:lang w:eastAsia="pl-PL"/>
          <w14:ligatures w14:val="none"/>
        </w:rPr>
        <w:t>,</w:t>
      </w:r>
    </w:p>
    <w:p w14:paraId="43ACB289" w14:textId="77777777" w:rsidR="002173CF" w:rsidRPr="00947CF4" w:rsidRDefault="002173CF" w:rsidP="002173CF">
      <w:pPr>
        <w:autoSpaceDE w:val="0"/>
        <w:autoSpaceDN w:val="0"/>
        <w:adjustRightInd w:val="0"/>
        <w:spacing w:after="0" w:line="240" w:lineRule="auto"/>
        <w:rPr>
          <w:rFonts w:ascii="Arial" w:eastAsia="Times New Roman" w:hAnsi="Arial" w:cs="Arial"/>
          <w:kern w:val="0"/>
          <w:sz w:val="20"/>
          <w:szCs w:val="20"/>
          <w:lang w:eastAsia="pl-PL"/>
          <w14:ligatures w14:val="none"/>
        </w:rPr>
      </w:pPr>
    </w:p>
    <w:p w14:paraId="03F650F8" w14:textId="6A651A3E" w:rsidR="002E1BF3" w:rsidRPr="00947CF4" w:rsidRDefault="002E1BF3" w:rsidP="002173CF">
      <w:pPr>
        <w:autoSpaceDE w:val="0"/>
        <w:autoSpaceDN w:val="0"/>
        <w:adjustRightInd w:val="0"/>
        <w:spacing w:after="0" w:line="240" w:lineRule="auto"/>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a</w:t>
      </w:r>
    </w:p>
    <w:p w14:paraId="1B8CE6B5" w14:textId="77777777" w:rsidR="002E1BF3" w:rsidRPr="00947CF4" w:rsidRDefault="002E1BF3" w:rsidP="002173CF">
      <w:pPr>
        <w:autoSpaceDE w:val="0"/>
        <w:autoSpaceDN w:val="0"/>
        <w:adjustRightInd w:val="0"/>
        <w:spacing w:after="0" w:line="240" w:lineRule="auto"/>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w:t>
      </w:r>
    </w:p>
    <w:p w14:paraId="077B6B90" w14:textId="77777777" w:rsidR="002E1BF3" w:rsidRPr="00947CF4" w:rsidRDefault="002E1BF3" w:rsidP="002173CF">
      <w:pPr>
        <w:autoSpaceDE w:val="0"/>
        <w:autoSpaceDN w:val="0"/>
        <w:adjustRightInd w:val="0"/>
        <w:spacing w:after="0" w:line="240" w:lineRule="auto"/>
        <w:jc w:val="both"/>
        <w:rPr>
          <w:rFonts w:ascii="Arial" w:eastAsia="Times New Roman" w:hAnsi="Arial" w:cs="Arial"/>
          <w:kern w:val="0"/>
          <w:sz w:val="20"/>
          <w:szCs w:val="20"/>
          <w:lang w:eastAsia="pl-PL"/>
          <w14:ligatures w14:val="none"/>
        </w:rPr>
      </w:pPr>
    </w:p>
    <w:p w14:paraId="24DA3849" w14:textId="77777777" w:rsidR="002E1BF3" w:rsidRPr="00947CF4" w:rsidRDefault="002E1BF3" w:rsidP="002173CF">
      <w:pPr>
        <w:autoSpaceDE w:val="0"/>
        <w:autoSpaceDN w:val="0"/>
        <w:adjustRightInd w:val="0"/>
        <w:spacing w:after="0" w:line="240" w:lineRule="auto"/>
        <w:rPr>
          <w:rFonts w:ascii="Arial" w:eastAsia="Times New Roman" w:hAnsi="Arial" w:cs="Arial"/>
          <w:b/>
          <w:bCs/>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zwaną dalej </w:t>
      </w:r>
      <w:r w:rsidRPr="00947CF4">
        <w:rPr>
          <w:rFonts w:ascii="Arial" w:eastAsia="Times New Roman" w:hAnsi="Arial" w:cs="Arial"/>
          <w:b/>
          <w:bCs/>
          <w:kern w:val="0"/>
          <w:sz w:val="20"/>
          <w:szCs w:val="20"/>
          <w:lang w:eastAsia="pl-PL"/>
          <w14:ligatures w14:val="none"/>
        </w:rPr>
        <w:t>„Wykonawcą ",</w:t>
      </w:r>
    </w:p>
    <w:p w14:paraId="62AE16DB" w14:textId="77777777" w:rsidR="002E1BF3" w:rsidRPr="00947CF4" w:rsidRDefault="002E1BF3" w:rsidP="002173CF">
      <w:pPr>
        <w:autoSpaceDE w:val="0"/>
        <w:autoSpaceDN w:val="0"/>
        <w:adjustRightInd w:val="0"/>
        <w:spacing w:after="0" w:line="240" w:lineRule="auto"/>
        <w:jc w:val="both"/>
        <w:rPr>
          <w:rFonts w:ascii="Arial" w:eastAsia="Times New Roman" w:hAnsi="Arial" w:cs="Arial"/>
          <w:kern w:val="0"/>
          <w:sz w:val="20"/>
          <w:szCs w:val="20"/>
          <w:lang w:eastAsia="pl-PL"/>
          <w14:ligatures w14:val="none"/>
        </w:rPr>
      </w:pPr>
    </w:p>
    <w:p w14:paraId="4BAFB8F2" w14:textId="77777777" w:rsidR="002E1BF3" w:rsidRPr="00947CF4" w:rsidRDefault="002E1BF3" w:rsidP="002173CF">
      <w:pPr>
        <w:widowControl w:val="0"/>
        <w:autoSpaceDE w:val="0"/>
        <w:autoSpaceDN w:val="0"/>
        <w:adjustRightInd w:val="0"/>
        <w:spacing w:after="0" w:line="240" w:lineRule="auto"/>
        <w:jc w:val="both"/>
        <w:rPr>
          <w:rFonts w:ascii="Arial" w:eastAsia="Times New Roman" w:hAnsi="Arial" w:cs="Arial"/>
          <w:kern w:val="0"/>
          <w:sz w:val="20"/>
          <w:szCs w:val="20"/>
          <w:lang w:eastAsia="ar-SA"/>
          <w14:ligatures w14:val="none"/>
        </w:rPr>
      </w:pPr>
      <w:r w:rsidRPr="00947CF4">
        <w:rPr>
          <w:rFonts w:ascii="Arial" w:eastAsia="Times New Roman" w:hAnsi="Arial" w:cs="Arial"/>
          <w:kern w:val="0"/>
          <w:sz w:val="20"/>
          <w:szCs w:val="20"/>
          <w:lang w:eastAsia="pl-PL"/>
          <w14:ligatures w14:val="none"/>
        </w:rPr>
        <w:t xml:space="preserve">zwanych dalej łącznie </w:t>
      </w:r>
      <w:r w:rsidRPr="00947CF4">
        <w:rPr>
          <w:rFonts w:ascii="Arial" w:eastAsia="Times New Roman" w:hAnsi="Arial" w:cs="Arial"/>
          <w:b/>
          <w:kern w:val="0"/>
          <w:sz w:val="20"/>
          <w:szCs w:val="20"/>
          <w:lang w:eastAsia="pl-PL"/>
          <w14:ligatures w14:val="none"/>
        </w:rPr>
        <w:t>„Stronami"</w:t>
      </w:r>
      <w:r w:rsidRPr="00947CF4">
        <w:rPr>
          <w:rFonts w:ascii="Arial" w:eastAsia="Times New Roman" w:hAnsi="Arial" w:cs="Arial"/>
          <w:kern w:val="0"/>
          <w:sz w:val="20"/>
          <w:szCs w:val="20"/>
          <w:lang w:eastAsia="pl-PL"/>
          <w14:ligatures w14:val="none"/>
        </w:rPr>
        <w:t xml:space="preserve"> lub z osobna </w:t>
      </w:r>
      <w:r w:rsidRPr="00947CF4">
        <w:rPr>
          <w:rFonts w:ascii="Arial" w:eastAsia="Times New Roman" w:hAnsi="Arial" w:cs="Arial"/>
          <w:b/>
          <w:kern w:val="0"/>
          <w:sz w:val="20"/>
          <w:szCs w:val="20"/>
          <w:lang w:eastAsia="pl-PL"/>
          <w14:ligatures w14:val="none"/>
        </w:rPr>
        <w:t>„Stroną"</w:t>
      </w:r>
      <w:r w:rsidRPr="00947CF4">
        <w:rPr>
          <w:rFonts w:ascii="Arial" w:eastAsia="Times New Roman" w:hAnsi="Arial" w:cs="Arial"/>
          <w:kern w:val="0"/>
          <w:sz w:val="20"/>
          <w:szCs w:val="20"/>
          <w:lang w:eastAsia="pl-PL"/>
          <w14:ligatures w14:val="none"/>
        </w:rPr>
        <w:t>.</w:t>
      </w:r>
    </w:p>
    <w:p w14:paraId="5B27CBC8" w14:textId="77777777" w:rsidR="002173CF" w:rsidRDefault="002173CF" w:rsidP="002173CF">
      <w:pPr>
        <w:suppressAutoHyphens/>
        <w:spacing w:after="0" w:line="240" w:lineRule="auto"/>
        <w:jc w:val="center"/>
        <w:rPr>
          <w:rFonts w:ascii="Arial" w:eastAsia="Arial Unicode MS" w:hAnsi="Arial" w:cs="Arial"/>
          <w:b/>
          <w:bCs/>
          <w:kern w:val="0"/>
          <w:sz w:val="20"/>
          <w:szCs w:val="20"/>
          <w:lang w:eastAsia="ar-SA"/>
          <w14:ligatures w14:val="none"/>
        </w:rPr>
      </w:pPr>
    </w:p>
    <w:p w14:paraId="44B4A1AC" w14:textId="77777777" w:rsidR="00A233A1" w:rsidRPr="00947CF4" w:rsidRDefault="00A233A1" w:rsidP="002173CF">
      <w:pPr>
        <w:suppressAutoHyphens/>
        <w:spacing w:after="0" w:line="240" w:lineRule="auto"/>
        <w:jc w:val="center"/>
        <w:rPr>
          <w:rFonts w:ascii="Arial" w:eastAsia="Arial Unicode MS" w:hAnsi="Arial" w:cs="Arial"/>
          <w:b/>
          <w:bCs/>
          <w:kern w:val="0"/>
          <w:sz w:val="20"/>
          <w:szCs w:val="20"/>
          <w:lang w:eastAsia="ar-SA"/>
          <w14:ligatures w14:val="none"/>
        </w:rPr>
      </w:pPr>
    </w:p>
    <w:p w14:paraId="35FF2035" w14:textId="534A0ED4" w:rsidR="002E1BF3" w:rsidRPr="00947CF4" w:rsidRDefault="002E1BF3" w:rsidP="002173CF">
      <w:pPr>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 1</w:t>
      </w:r>
    </w:p>
    <w:p w14:paraId="1783719D" w14:textId="77777777" w:rsidR="002E1BF3" w:rsidRPr="00947CF4" w:rsidRDefault="002E1BF3" w:rsidP="002173CF">
      <w:pPr>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Przedmiot Umowy</w:t>
      </w:r>
    </w:p>
    <w:p w14:paraId="28AA5E24" w14:textId="605B1FC6" w:rsidR="002E1BF3" w:rsidRPr="00947CF4" w:rsidRDefault="002E1BF3" w:rsidP="002173CF">
      <w:pPr>
        <w:numPr>
          <w:ilvl w:val="0"/>
          <w:numId w:val="6"/>
        </w:numPr>
        <w:spacing w:after="0" w:line="240" w:lineRule="auto"/>
        <w:jc w:val="both"/>
        <w:rPr>
          <w:rFonts w:ascii="Arial" w:eastAsia="Arial Unicode MS" w:hAnsi="Arial" w:cs="Arial"/>
          <w:bCs/>
          <w:kern w:val="0"/>
          <w:sz w:val="20"/>
          <w:szCs w:val="20"/>
          <w:lang w:eastAsia="ar-SA"/>
          <w14:ligatures w14:val="none"/>
        </w:rPr>
      </w:pPr>
      <w:r w:rsidRPr="00947CF4">
        <w:rPr>
          <w:rFonts w:ascii="Arial" w:eastAsia="Arial Unicode MS" w:hAnsi="Arial" w:cs="Arial"/>
          <w:bCs/>
          <w:kern w:val="0"/>
          <w:sz w:val="20"/>
          <w:szCs w:val="20"/>
          <w:lang w:eastAsia="ar-SA"/>
          <w14:ligatures w14:val="none"/>
        </w:rPr>
        <w:t xml:space="preserve">W oparciu o zakończone postępowanie nr </w:t>
      </w:r>
      <w:r w:rsidR="00125900" w:rsidRPr="00947CF4">
        <w:rPr>
          <w:rFonts w:ascii="Arial" w:eastAsia="Arial Unicode MS" w:hAnsi="Arial" w:cs="Arial"/>
          <w:bCs/>
          <w:kern w:val="0"/>
          <w:sz w:val="20"/>
          <w:szCs w:val="20"/>
          <w:lang w:eastAsia="ar-SA"/>
          <w14:ligatures w14:val="none"/>
        </w:rPr>
        <w:t>……………………………….</w:t>
      </w:r>
      <w:r w:rsidRPr="00947CF4">
        <w:rPr>
          <w:rFonts w:ascii="Arial" w:eastAsia="Arial Unicode MS" w:hAnsi="Arial" w:cs="Arial"/>
          <w:bCs/>
          <w:kern w:val="0"/>
          <w:sz w:val="20"/>
          <w:szCs w:val="20"/>
          <w:lang w:eastAsia="ar-SA"/>
          <w14:ligatures w14:val="none"/>
        </w:rPr>
        <w:t>, Zamawiający zleca,</w:t>
      </w:r>
      <w:r w:rsidR="00FC2584" w:rsidRPr="00947CF4">
        <w:rPr>
          <w:rFonts w:ascii="Arial" w:eastAsia="Arial Unicode MS" w:hAnsi="Arial" w:cs="Arial"/>
          <w:bCs/>
          <w:kern w:val="0"/>
          <w:sz w:val="20"/>
          <w:szCs w:val="20"/>
          <w:lang w:eastAsia="ar-SA"/>
          <w14:ligatures w14:val="none"/>
        </w:rPr>
        <w:t xml:space="preserve"> </w:t>
      </w:r>
      <w:r w:rsidRPr="00947CF4">
        <w:rPr>
          <w:rFonts w:ascii="Arial" w:eastAsia="Arial Unicode MS" w:hAnsi="Arial" w:cs="Arial"/>
          <w:bCs/>
          <w:kern w:val="0"/>
          <w:sz w:val="20"/>
          <w:szCs w:val="20"/>
          <w:lang w:eastAsia="ar-SA"/>
          <w14:ligatures w14:val="none"/>
        </w:rPr>
        <w:t>a</w:t>
      </w:r>
      <w:r w:rsidR="00947CF4">
        <w:rPr>
          <w:rFonts w:ascii="Arial" w:eastAsia="Arial Unicode MS" w:hAnsi="Arial" w:cs="Arial"/>
          <w:bCs/>
          <w:kern w:val="0"/>
          <w:sz w:val="20"/>
          <w:szCs w:val="20"/>
          <w:lang w:eastAsia="ar-SA"/>
          <w14:ligatures w14:val="none"/>
        </w:rPr>
        <w:t> </w:t>
      </w:r>
      <w:r w:rsidRPr="00947CF4">
        <w:rPr>
          <w:rFonts w:ascii="Arial" w:eastAsia="Arial Unicode MS" w:hAnsi="Arial" w:cs="Arial"/>
          <w:bCs/>
          <w:kern w:val="0"/>
          <w:sz w:val="20"/>
          <w:szCs w:val="20"/>
          <w:lang w:eastAsia="ar-SA"/>
          <w14:ligatures w14:val="none"/>
        </w:rPr>
        <w:t>Wykonawca przyjmuje do wykonania</w:t>
      </w:r>
      <w:r w:rsidR="00B41B50" w:rsidRPr="00947CF4">
        <w:rPr>
          <w:rFonts w:ascii="Arial" w:eastAsia="Arial Unicode MS" w:hAnsi="Arial" w:cs="Arial"/>
          <w:bCs/>
          <w:kern w:val="0"/>
          <w:sz w:val="20"/>
          <w:szCs w:val="20"/>
          <w:lang w:eastAsia="ar-SA"/>
          <w14:ligatures w14:val="none"/>
        </w:rPr>
        <w:t xml:space="preserve"> </w:t>
      </w:r>
      <w:r w:rsidR="004E06D3" w:rsidRPr="00947CF4">
        <w:rPr>
          <w:rFonts w:ascii="Arial" w:eastAsia="Arial Unicode MS" w:hAnsi="Arial" w:cs="Arial"/>
          <w:bCs/>
          <w:kern w:val="0"/>
          <w:sz w:val="20"/>
          <w:szCs w:val="20"/>
          <w:lang w:eastAsia="ar-SA"/>
          <w14:ligatures w14:val="none"/>
        </w:rPr>
        <w:t xml:space="preserve">remont rurociąg DN100 Hydrotransportu Linia Technologiczna B </w:t>
      </w:r>
      <w:r w:rsidRPr="00947CF4">
        <w:rPr>
          <w:rFonts w:ascii="Arial" w:eastAsia="Arial Unicode MS" w:hAnsi="Arial" w:cs="Arial"/>
          <w:bCs/>
          <w:kern w:val="0"/>
          <w:sz w:val="20"/>
          <w:szCs w:val="20"/>
          <w:lang w:eastAsia="ar-SA"/>
          <w14:ligatures w14:val="none"/>
        </w:rPr>
        <w:t>na terenie Zakładu Produkcyjnego ORLEN S.A.</w:t>
      </w:r>
      <w:r w:rsidR="00137601" w:rsidRPr="00947CF4">
        <w:rPr>
          <w:rFonts w:ascii="Arial" w:eastAsia="Arial Unicode MS" w:hAnsi="Arial" w:cs="Arial"/>
          <w:bCs/>
          <w:kern w:val="0"/>
          <w:sz w:val="20"/>
          <w:szCs w:val="20"/>
          <w:lang w:eastAsia="ar-SA"/>
          <w14:ligatures w14:val="none"/>
        </w:rPr>
        <w:t>, Instalacja Termicznego Przekształcania Odpadów Niebezpiecznych ORLEN Eko</w:t>
      </w:r>
      <w:r w:rsidR="009119A8" w:rsidRPr="00947CF4">
        <w:rPr>
          <w:rFonts w:ascii="Arial" w:eastAsia="Arial Unicode MS" w:hAnsi="Arial" w:cs="Arial"/>
          <w:bCs/>
          <w:kern w:val="0"/>
          <w:sz w:val="20"/>
          <w:szCs w:val="20"/>
          <w:lang w:eastAsia="ar-SA"/>
          <w14:ligatures w14:val="none"/>
        </w:rPr>
        <w:t xml:space="preserve"> </w:t>
      </w:r>
      <w:r w:rsidR="00947CF4" w:rsidRPr="00947CF4">
        <w:rPr>
          <w:rFonts w:ascii="Arial" w:eastAsia="Arial Unicode MS" w:hAnsi="Arial" w:cs="Arial"/>
          <w:bCs/>
          <w:kern w:val="0"/>
          <w:sz w:val="20"/>
          <w:szCs w:val="20"/>
          <w:lang w:eastAsia="ar-SA"/>
          <w14:ligatures w14:val="none"/>
        </w:rPr>
        <w:t>s</w:t>
      </w:r>
      <w:r w:rsidR="00137601" w:rsidRPr="00947CF4">
        <w:rPr>
          <w:rFonts w:ascii="Arial" w:eastAsia="Arial Unicode MS" w:hAnsi="Arial" w:cs="Arial"/>
          <w:bCs/>
          <w:kern w:val="0"/>
          <w:sz w:val="20"/>
          <w:szCs w:val="20"/>
          <w:lang w:eastAsia="ar-SA"/>
          <w14:ligatures w14:val="none"/>
        </w:rPr>
        <w:t>p. z o.o., ul. Chemików 7, 09-411 Płock</w:t>
      </w:r>
      <w:r w:rsidR="00B41B50" w:rsidRPr="00947CF4">
        <w:rPr>
          <w:rFonts w:ascii="Arial" w:eastAsia="Arial Unicode MS" w:hAnsi="Arial" w:cs="Arial"/>
          <w:bCs/>
          <w:kern w:val="0"/>
          <w:sz w:val="20"/>
          <w:szCs w:val="20"/>
          <w:lang w:eastAsia="ar-SA"/>
          <w14:ligatures w14:val="none"/>
        </w:rPr>
        <w:t xml:space="preserve"> (dalej jako „Usługa”)</w:t>
      </w:r>
      <w:r w:rsidR="00137601" w:rsidRPr="00947CF4">
        <w:rPr>
          <w:rFonts w:ascii="Arial" w:eastAsia="Arial Unicode MS" w:hAnsi="Arial" w:cs="Arial"/>
          <w:bCs/>
          <w:kern w:val="0"/>
          <w:sz w:val="20"/>
          <w:szCs w:val="20"/>
          <w:lang w:eastAsia="ar-SA"/>
          <w14:ligatures w14:val="none"/>
        </w:rPr>
        <w:t>.</w:t>
      </w:r>
    </w:p>
    <w:p w14:paraId="380E2C9D" w14:textId="03A292F9" w:rsidR="00B41B50" w:rsidRPr="00947CF4" w:rsidRDefault="00B41B50" w:rsidP="002173CF">
      <w:pPr>
        <w:pStyle w:val="Akapitzlist"/>
        <w:numPr>
          <w:ilvl w:val="0"/>
          <w:numId w:val="6"/>
        </w:numPr>
        <w:spacing w:after="0" w:line="240" w:lineRule="auto"/>
        <w:jc w:val="both"/>
        <w:rPr>
          <w:rFonts w:ascii="Arial" w:eastAsia="Arial" w:hAnsi="Arial" w:cs="Arial"/>
          <w:kern w:val="0"/>
          <w:sz w:val="20"/>
          <w:szCs w:val="20"/>
          <w:lang w:eastAsia="pl-PL"/>
          <w14:ligatures w14:val="none"/>
        </w:rPr>
      </w:pPr>
      <w:r w:rsidRPr="00947CF4">
        <w:rPr>
          <w:rFonts w:ascii="Arial" w:eastAsia="Arial" w:hAnsi="Arial" w:cs="Arial"/>
          <w:kern w:val="0"/>
          <w:sz w:val="20"/>
          <w:szCs w:val="20"/>
          <w:lang w:eastAsia="pl-PL"/>
          <w14:ligatures w14:val="none"/>
        </w:rPr>
        <w:t xml:space="preserve">Zakres </w:t>
      </w:r>
      <w:r w:rsidR="002173CF" w:rsidRPr="00947CF4">
        <w:rPr>
          <w:rFonts w:ascii="Arial" w:eastAsia="Arial" w:hAnsi="Arial" w:cs="Arial"/>
          <w:kern w:val="0"/>
          <w:sz w:val="20"/>
          <w:szCs w:val="20"/>
          <w:lang w:eastAsia="pl-PL"/>
          <w14:ligatures w14:val="none"/>
        </w:rPr>
        <w:t xml:space="preserve">Usługi </w:t>
      </w:r>
      <w:r w:rsidRPr="00947CF4">
        <w:rPr>
          <w:rFonts w:ascii="Arial" w:eastAsia="Arial" w:hAnsi="Arial" w:cs="Arial"/>
          <w:kern w:val="0"/>
          <w:sz w:val="20"/>
          <w:szCs w:val="20"/>
          <w:lang w:eastAsia="pl-PL"/>
          <w14:ligatures w14:val="none"/>
        </w:rPr>
        <w:t>został zawart</w:t>
      </w:r>
      <w:r w:rsidR="002173CF" w:rsidRPr="00947CF4">
        <w:rPr>
          <w:rFonts w:ascii="Arial" w:eastAsia="Arial" w:hAnsi="Arial" w:cs="Arial"/>
          <w:kern w:val="0"/>
          <w:sz w:val="20"/>
          <w:szCs w:val="20"/>
          <w:lang w:eastAsia="pl-PL"/>
          <w14:ligatures w14:val="none"/>
        </w:rPr>
        <w:t>y</w:t>
      </w:r>
      <w:r w:rsidRPr="00947CF4">
        <w:rPr>
          <w:rFonts w:ascii="Arial" w:eastAsia="Arial" w:hAnsi="Arial" w:cs="Arial"/>
          <w:kern w:val="0"/>
          <w:sz w:val="20"/>
          <w:szCs w:val="20"/>
          <w:lang w:eastAsia="pl-PL"/>
          <w14:ligatures w14:val="none"/>
        </w:rPr>
        <w:t xml:space="preserve"> w Załączniku nr 1 do Umowy.</w:t>
      </w:r>
    </w:p>
    <w:p w14:paraId="127AE1B0" w14:textId="32E40CEC" w:rsidR="002E1BF3" w:rsidRPr="00947CF4" w:rsidRDefault="00B41B50" w:rsidP="002173CF">
      <w:pPr>
        <w:numPr>
          <w:ilvl w:val="0"/>
          <w:numId w:val="6"/>
        </w:numPr>
        <w:spacing w:after="0" w:line="240" w:lineRule="auto"/>
        <w:ind w:hanging="357"/>
        <w:jc w:val="both"/>
        <w:rPr>
          <w:rFonts w:ascii="Arial" w:eastAsia="Arial" w:hAnsi="Arial" w:cs="Arial"/>
          <w:kern w:val="0"/>
          <w:sz w:val="20"/>
          <w:szCs w:val="20"/>
          <w:lang w:eastAsia="pl-PL"/>
          <w14:ligatures w14:val="none"/>
        </w:rPr>
      </w:pPr>
      <w:r w:rsidRPr="00947CF4">
        <w:rPr>
          <w:rFonts w:ascii="Arial" w:eastAsia="Arial" w:hAnsi="Arial" w:cs="Arial"/>
          <w:kern w:val="0"/>
          <w:sz w:val="20"/>
          <w:szCs w:val="20"/>
          <w:lang w:eastAsia="pl-PL"/>
          <w14:ligatures w14:val="none"/>
        </w:rPr>
        <w:t>Wykonawca zobowiązuje się do wykonania przedmiotu Umowy w terminie 4 tygodni (w postoju technologicznym). Planowany czas realizacji od 1.04.2026r. do 30.04.2026r.</w:t>
      </w:r>
    </w:p>
    <w:p w14:paraId="1AA8D38B" w14:textId="77777777" w:rsidR="002E1BF3" w:rsidRPr="00947CF4" w:rsidRDefault="002E1BF3" w:rsidP="002173CF">
      <w:pPr>
        <w:numPr>
          <w:ilvl w:val="0"/>
          <w:numId w:val="6"/>
        </w:numPr>
        <w:spacing w:after="0" w:line="240" w:lineRule="auto"/>
        <w:jc w:val="both"/>
        <w:rPr>
          <w:rFonts w:ascii="Arial" w:eastAsia="Arial Unicode MS" w:hAnsi="Arial" w:cs="Arial"/>
          <w:bCs/>
          <w:kern w:val="0"/>
          <w:sz w:val="20"/>
          <w:szCs w:val="20"/>
          <w:lang w:eastAsia="ar-SA"/>
          <w14:ligatures w14:val="none"/>
        </w:rPr>
      </w:pPr>
      <w:r w:rsidRPr="00947CF4">
        <w:rPr>
          <w:rFonts w:ascii="Arial" w:eastAsia="Arial Unicode MS" w:hAnsi="Arial" w:cs="Arial"/>
          <w:bCs/>
          <w:kern w:val="0"/>
          <w:sz w:val="20"/>
          <w:szCs w:val="20"/>
          <w:lang w:eastAsia="ar-SA"/>
          <w14:ligatures w14:val="none"/>
        </w:rPr>
        <w:t>Ze strony Wykonawcy osobą/</w:t>
      </w:r>
      <w:proofErr w:type="spellStart"/>
      <w:r w:rsidRPr="00947CF4">
        <w:rPr>
          <w:rFonts w:ascii="Arial" w:eastAsia="Arial Unicode MS" w:hAnsi="Arial" w:cs="Arial"/>
          <w:bCs/>
          <w:kern w:val="0"/>
          <w:sz w:val="20"/>
          <w:szCs w:val="20"/>
          <w:lang w:eastAsia="ar-SA"/>
          <w14:ligatures w14:val="none"/>
        </w:rPr>
        <w:t>ami</w:t>
      </w:r>
      <w:proofErr w:type="spellEnd"/>
      <w:r w:rsidRPr="00947CF4">
        <w:rPr>
          <w:rFonts w:ascii="Arial" w:eastAsia="Arial Unicode MS" w:hAnsi="Arial" w:cs="Arial"/>
          <w:bCs/>
          <w:kern w:val="0"/>
          <w:sz w:val="20"/>
          <w:szCs w:val="20"/>
          <w:lang w:eastAsia="ar-SA"/>
          <w14:ligatures w14:val="none"/>
        </w:rPr>
        <w:t xml:space="preserve"> odpowiedzialną/mi za kontakty oraz nadzór nad realizacją prac będących przedmiotem Umowy jest:</w:t>
      </w:r>
    </w:p>
    <w:p w14:paraId="59C8405B" w14:textId="77777777" w:rsidR="002E1BF3" w:rsidRPr="00947CF4" w:rsidRDefault="002E1BF3" w:rsidP="002173CF">
      <w:pPr>
        <w:spacing w:after="0" w:line="240" w:lineRule="auto"/>
        <w:ind w:left="360"/>
        <w:jc w:val="both"/>
        <w:rPr>
          <w:rFonts w:ascii="Arial" w:eastAsia="Arial Unicode MS" w:hAnsi="Arial" w:cs="Arial"/>
          <w:bCs/>
          <w:kern w:val="0"/>
          <w:sz w:val="20"/>
          <w:szCs w:val="20"/>
          <w:lang w:eastAsia="ar-SA"/>
          <w14:ligatures w14:val="none"/>
        </w:rPr>
      </w:pPr>
      <w:r w:rsidRPr="00947CF4">
        <w:rPr>
          <w:rFonts w:ascii="Arial" w:eastAsia="Arial Unicode MS" w:hAnsi="Arial" w:cs="Arial"/>
          <w:bCs/>
          <w:kern w:val="0"/>
          <w:sz w:val="20"/>
          <w:szCs w:val="20"/>
          <w:lang w:eastAsia="ar-SA"/>
          <w14:ligatures w14:val="none"/>
        </w:rPr>
        <w:t>……………………………………………………………………………………………………………………………………………………………………………………………………………………………………</w:t>
      </w:r>
    </w:p>
    <w:p w14:paraId="7259BA1F" w14:textId="249B6782" w:rsidR="002E1BF3" w:rsidRPr="00947CF4" w:rsidRDefault="002E1BF3" w:rsidP="002173CF">
      <w:pPr>
        <w:numPr>
          <w:ilvl w:val="0"/>
          <w:numId w:val="6"/>
        </w:numPr>
        <w:spacing w:after="0" w:line="240" w:lineRule="auto"/>
        <w:jc w:val="both"/>
        <w:rPr>
          <w:rFonts w:ascii="Arial" w:eastAsia="Arial Unicode MS" w:hAnsi="Arial" w:cs="Arial"/>
          <w:bCs/>
          <w:kern w:val="0"/>
          <w:sz w:val="20"/>
          <w:szCs w:val="20"/>
          <w:lang w:eastAsia="ar-SA"/>
          <w14:ligatures w14:val="none"/>
        </w:rPr>
      </w:pPr>
      <w:r w:rsidRPr="00947CF4">
        <w:rPr>
          <w:rFonts w:ascii="Arial" w:eastAsia="Calibri" w:hAnsi="Arial" w:cs="Arial"/>
          <w:kern w:val="0"/>
          <w:sz w:val="20"/>
          <w:szCs w:val="20"/>
          <w14:ligatures w14:val="none"/>
        </w:rPr>
        <w:t>Ze Strony Zamawiającego osobą odpowiedzialną za kontakty w trakcie realizacji prac będących przedmiotem Umowy jest</w:t>
      </w:r>
      <w:r w:rsidR="003A0EC6" w:rsidRPr="00947CF4">
        <w:rPr>
          <w:rFonts w:ascii="Arial" w:eastAsia="Calibri" w:hAnsi="Arial" w:cs="Arial"/>
          <w:kern w:val="0"/>
          <w:sz w:val="20"/>
          <w:szCs w:val="20"/>
          <w14:ligatures w14:val="none"/>
        </w:rPr>
        <w:t xml:space="preserve"> </w:t>
      </w:r>
      <w:r w:rsidR="00A76C88" w:rsidRPr="00947CF4">
        <w:rPr>
          <w:rFonts w:ascii="Arial" w:hAnsi="Arial" w:cs="Arial"/>
          <w:sz w:val="20"/>
          <w:szCs w:val="20"/>
          <w:lang w:eastAsia="ar-SA"/>
        </w:rPr>
        <w:t xml:space="preserve">Pan </w:t>
      </w:r>
      <w:r w:rsidR="00B41B50" w:rsidRPr="00947CF4">
        <w:rPr>
          <w:rFonts w:ascii="Arial" w:hAnsi="Arial" w:cs="Arial"/>
          <w:sz w:val="20"/>
          <w:szCs w:val="20"/>
          <w:lang w:eastAsia="ar-SA"/>
        </w:rPr>
        <w:t>Mieczysław Nowakowski</w:t>
      </w:r>
      <w:r w:rsidR="009119A8" w:rsidRPr="00947CF4">
        <w:rPr>
          <w:rFonts w:ascii="Arial" w:hAnsi="Arial" w:cs="Arial"/>
          <w:sz w:val="20"/>
          <w:szCs w:val="20"/>
          <w:lang w:eastAsia="ar-SA"/>
        </w:rPr>
        <w:t xml:space="preserve">, tel. </w:t>
      </w:r>
      <w:r w:rsidR="00B41B50" w:rsidRPr="00947CF4">
        <w:rPr>
          <w:rFonts w:ascii="Arial" w:hAnsi="Arial" w:cs="Arial"/>
          <w:sz w:val="20"/>
          <w:szCs w:val="20"/>
          <w:lang w:eastAsia="ar-SA"/>
        </w:rPr>
        <w:t>693 061 643</w:t>
      </w:r>
      <w:r w:rsidR="009119A8" w:rsidRPr="00947CF4">
        <w:rPr>
          <w:rFonts w:ascii="Arial" w:hAnsi="Arial" w:cs="Arial"/>
          <w:sz w:val="20"/>
          <w:szCs w:val="20"/>
          <w:lang w:eastAsia="ar-SA"/>
        </w:rPr>
        <w:t xml:space="preserve">, e-mail: </w:t>
      </w:r>
      <w:hyperlink r:id="rId7" w:history="1">
        <w:r w:rsidR="00B41B50" w:rsidRPr="00947CF4">
          <w:rPr>
            <w:rStyle w:val="Hipercze"/>
            <w:color w:val="auto"/>
          </w:rPr>
          <w:t>mieczyslaw.nowakowski@orlen.pl</w:t>
        </w:r>
      </w:hyperlink>
      <w:r w:rsidR="00B41B50" w:rsidRPr="00947CF4">
        <w:t xml:space="preserve"> </w:t>
      </w:r>
      <w:r w:rsidR="00985168" w:rsidRPr="00947CF4">
        <w:rPr>
          <w:rFonts w:ascii="Arial" w:hAnsi="Arial" w:cs="Arial"/>
          <w:sz w:val="20"/>
          <w:szCs w:val="20"/>
          <w:lang w:eastAsia="ar-SA"/>
        </w:rPr>
        <w:t xml:space="preserve"> </w:t>
      </w:r>
      <w:r w:rsidR="0083580C" w:rsidRPr="00947CF4">
        <w:t xml:space="preserve"> </w:t>
      </w:r>
    </w:p>
    <w:p w14:paraId="4056B7D3" w14:textId="008D2B6B" w:rsidR="005F1927" w:rsidRPr="00947CF4" w:rsidRDefault="002E1BF3" w:rsidP="002173CF">
      <w:pPr>
        <w:numPr>
          <w:ilvl w:val="0"/>
          <w:numId w:val="6"/>
        </w:numPr>
        <w:spacing w:after="0" w:line="240" w:lineRule="auto"/>
        <w:jc w:val="both"/>
        <w:rPr>
          <w:rFonts w:ascii="Arial" w:eastAsia="Arial Unicode MS" w:hAnsi="Arial" w:cs="Arial"/>
          <w:b/>
          <w:bCs/>
          <w:kern w:val="0"/>
          <w:sz w:val="20"/>
          <w:szCs w:val="20"/>
          <w:lang w:eastAsia="ar-SA"/>
          <w14:ligatures w14:val="none"/>
        </w:rPr>
      </w:pPr>
      <w:r w:rsidRPr="00947CF4">
        <w:rPr>
          <w:rFonts w:ascii="Arial" w:eastAsia="Arial Unicode MS" w:hAnsi="Arial" w:cs="Arial"/>
          <w:bCs/>
          <w:kern w:val="0"/>
          <w:sz w:val="20"/>
          <w:szCs w:val="20"/>
          <w:lang w:eastAsia="ar-SA"/>
          <w14:ligatures w14:val="none"/>
        </w:rPr>
        <w:t xml:space="preserve">Zmiana osób, określonych w ust. </w:t>
      </w:r>
      <w:r w:rsidR="00985168" w:rsidRPr="00947CF4">
        <w:rPr>
          <w:rFonts w:ascii="Arial" w:eastAsia="Arial Unicode MS" w:hAnsi="Arial" w:cs="Arial"/>
          <w:bCs/>
          <w:kern w:val="0"/>
          <w:sz w:val="20"/>
          <w:szCs w:val="20"/>
          <w:lang w:eastAsia="ar-SA"/>
          <w14:ligatures w14:val="none"/>
        </w:rPr>
        <w:t>4</w:t>
      </w:r>
      <w:r w:rsidRPr="00947CF4">
        <w:rPr>
          <w:rFonts w:ascii="Arial" w:eastAsia="Arial Unicode MS" w:hAnsi="Arial" w:cs="Arial"/>
          <w:bCs/>
          <w:kern w:val="0"/>
          <w:sz w:val="20"/>
          <w:szCs w:val="20"/>
          <w:lang w:eastAsia="ar-SA"/>
          <w14:ligatures w14:val="none"/>
        </w:rPr>
        <w:t xml:space="preserve"> i </w:t>
      </w:r>
      <w:r w:rsidR="00985168" w:rsidRPr="00947CF4">
        <w:rPr>
          <w:rFonts w:ascii="Arial" w:eastAsia="Arial Unicode MS" w:hAnsi="Arial" w:cs="Arial"/>
          <w:bCs/>
          <w:kern w:val="0"/>
          <w:sz w:val="20"/>
          <w:szCs w:val="20"/>
          <w:lang w:eastAsia="ar-SA"/>
          <w14:ligatures w14:val="none"/>
        </w:rPr>
        <w:t>5</w:t>
      </w:r>
      <w:r w:rsidRPr="00947CF4">
        <w:rPr>
          <w:rFonts w:ascii="Arial" w:eastAsia="Arial Unicode MS" w:hAnsi="Arial" w:cs="Arial"/>
          <w:bCs/>
          <w:kern w:val="0"/>
          <w:sz w:val="20"/>
          <w:szCs w:val="20"/>
          <w:lang w:eastAsia="ar-SA"/>
          <w14:ligatures w14:val="none"/>
        </w:rPr>
        <w:t xml:space="preserve"> niniejszego paragrafu, nie wymaga zmiany treści Umowy w</w:t>
      </w:r>
      <w:r w:rsidR="00DD2C40" w:rsidRPr="00947CF4">
        <w:rPr>
          <w:rFonts w:ascii="Arial" w:eastAsia="Arial Unicode MS" w:hAnsi="Arial" w:cs="Arial"/>
          <w:bCs/>
          <w:kern w:val="0"/>
          <w:sz w:val="20"/>
          <w:szCs w:val="20"/>
          <w:lang w:eastAsia="ar-SA"/>
          <w14:ligatures w14:val="none"/>
        </w:rPr>
        <w:t> </w:t>
      </w:r>
      <w:r w:rsidRPr="00947CF4">
        <w:rPr>
          <w:rFonts w:ascii="Arial" w:eastAsia="Arial Unicode MS" w:hAnsi="Arial" w:cs="Arial"/>
          <w:bCs/>
          <w:kern w:val="0"/>
          <w:sz w:val="20"/>
          <w:szCs w:val="20"/>
          <w:lang w:eastAsia="ar-SA"/>
          <w14:ligatures w14:val="none"/>
        </w:rPr>
        <w:t>formie Aneksu, a jedynie odpowiednio: pisemnej informacji ze strony Wykonawcy lub</w:t>
      </w:r>
      <w:r w:rsidR="00DD2C40" w:rsidRPr="00947CF4">
        <w:rPr>
          <w:rFonts w:ascii="Arial" w:eastAsia="Arial Unicode MS" w:hAnsi="Arial" w:cs="Arial"/>
          <w:bCs/>
          <w:kern w:val="0"/>
          <w:sz w:val="20"/>
          <w:szCs w:val="20"/>
          <w:lang w:eastAsia="ar-SA"/>
          <w14:ligatures w14:val="none"/>
        </w:rPr>
        <w:t> </w:t>
      </w:r>
      <w:r w:rsidRPr="00947CF4">
        <w:rPr>
          <w:rFonts w:ascii="Arial" w:eastAsia="Arial Unicode MS" w:hAnsi="Arial" w:cs="Arial"/>
          <w:bCs/>
          <w:kern w:val="0"/>
          <w:sz w:val="20"/>
          <w:szCs w:val="20"/>
          <w:lang w:eastAsia="ar-SA"/>
          <w14:ligatures w14:val="none"/>
        </w:rPr>
        <w:t>Zamawiającego.</w:t>
      </w:r>
      <w:r w:rsidRPr="00947CF4" w:rsidDel="00BC7761">
        <w:rPr>
          <w:rFonts w:ascii="Arial" w:eastAsia="Arial Unicode MS" w:hAnsi="Arial" w:cs="Arial"/>
          <w:bCs/>
          <w:kern w:val="0"/>
          <w:sz w:val="20"/>
          <w:szCs w:val="20"/>
          <w:lang w:eastAsia="ar-SA"/>
          <w14:ligatures w14:val="none"/>
        </w:rPr>
        <w:t xml:space="preserve"> </w:t>
      </w:r>
    </w:p>
    <w:p w14:paraId="001D0973" w14:textId="77777777" w:rsidR="004E06D3" w:rsidRPr="00947CF4" w:rsidRDefault="004E06D3" w:rsidP="002173CF">
      <w:pPr>
        <w:pStyle w:val="Akapitzlist"/>
        <w:numPr>
          <w:ilvl w:val="0"/>
          <w:numId w:val="6"/>
        </w:numPr>
        <w:spacing w:after="0" w:line="240" w:lineRule="auto"/>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Wykonawca staje się Wytwórcą Odpadów powstałych w wyniku realizowanych prac i odpowiada za ich zagospodarowanie, transport oraz przekazanie uprawnionemu odbiorcy w zakresie gospodarowania odpadami.</w:t>
      </w:r>
    </w:p>
    <w:p w14:paraId="750037C6" w14:textId="77777777" w:rsidR="004E06D3" w:rsidRPr="00947CF4" w:rsidRDefault="004E06D3" w:rsidP="002173CF">
      <w:pPr>
        <w:pStyle w:val="Akapitzlist"/>
        <w:numPr>
          <w:ilvl w:val="0"/>
          <w:numId w:val="6"/>
        </w:numPr>
        <w:spacing w:after="0" w:line="240" w:lineRule="auto"/>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W przypadku odpadów innych niż metalowe, Wykonawca po przekazaniu ich uprawnionemu odbiorcy jest zobowiązany do przekazania Zamawiającemu Kart Przekazania Odpadów wygenerowanych z systemu BDO wraz z potwierdzeniem  (w formie e-mail lub pisemnie) procesu do jakiego odpady zostały przekazane.</w:t>
      </w:r>
    </w:p>
    <w:p w14:paraId="24688D36" w14:textId="77777777" w:rsidR="004E06D3" w:rsidRPr="00947CF4" w:rsidRDefault="004E06D3" w:rsidP="002173CF">
      <w:pPr>
        <w:pStyle w:val="Akapitzlist"/>
        <w:numPr>
          <w:ilvl w:val="0"/>
          <w:numId w:val="6"/>
        </w:numPr>
        <w:spacing w:after="0" w:line="240" w:lineRule="auto"/>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Odpady metalowe pochodzące z prac demontażowych podczas realizacji zadania stanowią własność Zamawiającego.</w:t>
      </w:r>
    </w:p>
    <w:p w14:paraId="59FE103B" w14:textId="3CAC9280" w:rsidR="004E06D3" w:rsidRPr="00947CF4" w:rsidRDefault="004E06D3" w:rsidP="002173CF">
      <w:pPr>
        <w:pStyle w:val="Akapitzlist"/>
        <w:numPr>
          <w:ilvl w:val="0"/>
          <w:numId w:val="6"/>
        </w:numPr>
        <w:spacing w:after="0" w:line="240" w:lineRule="auto"/>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Wykonawca zobowiązany jest podczas trwania prac do składowania odpadów metalowych w</w:t>
      </w:r>
      <w:r w:rsidR="00947CF4">
        <w:rPr>
          <w:rFonts w:ascii="Arial" w:eastAsia="Arial Unicode MS" w:hAnsi="Arial" w:cs="Arial"/>
          <w:kern w:val="0"/>
          <w:sz w:val="20"/>
          <w:szCs w:val="20"/>
          <w:lang w:eastAsia="ar-SA"/>
          <w14:ligatures w14:val="none"/>
        </w:rPr>
        <w:t> </w:t>
      </w:r>
      <w:r w:rsidRPr="00947CF4">
        <w:rPr>
          <w:rFonts w:ascii="Arial" w:eastAsia="Arial Unicode MS" w:hAnsi="Arial" w:cs="Arial"/>
          <w:kern w:val="0"/>
          <w:sz w:val="20"/>
          <w:szCs w:val="20"/>
          <w:lang w:eastAsia="ar-SA"/>
          <w14:ligatures w14:val="none"/>
        </w:rPr>
        <w:t>miejscu wyznaczonym przez Zamawiającego</w:t>
      </w:r>
      <w:r w:rsidR="002173CF" w:rsidRPr="00947CF4">
        <w:rPr>
          <w:rFonts w:ascii="Arial" w:eastAsia="Arial Unicode MS" w:hAnsi="Arial" w:cs="Arial"/>
          <w:kern w:val="0"/>
          <w:sz w:val="20"/>
          <w:szCs w:val="20"/>
          <w:lang w:eastAsia="ar-SA"/>
          <w14:ligatures w14:val="none"/>
        </w:rPr>
        <w:t>.</w:t>
      </w:r>
    </w:p>
    <w:p w14:paraId="02C18972" w14:textId="77777777" w:rsidR="004E06D3" w:rsidRPr="00947CF4" w:rsidRDefault="004E06D3" w:rsidP="002173CF">
      <w:pPr>
        <w:pStyle w:val="Akapitzlist"/>
        <w:numPr>
          <w:ilvl w:val="0"/>
          <w:numId w:val="6"/>
        </w:numPr>
        <w:spacing w:after="0" w:line="240" w:lineRule="auto"/>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Wykonawca zobowiązany jest do transportu odpadów metalowych na magazyn MG33 na działce F15 na terenie Zakładu  ORLEN S.A. Transportujący zobowiązany jest posiadać wpis do systemu BDO.</w:t>
      </w:r>
    </w:p>
    <w:p w14:paraId="3AFF840C" w14:textId="2839D7BD" w:rsidR="004E06D3" w:rsidRPr="00947CF4" w:rsidRDefault="004E06D3" w:rsidP="002173CF">
      <w:pPr>
        <w:pStyle w:val="Akapitzlist"/>
        <w:numPr>
          <w:ilvl w:val="0"/>
          <w:numId w:val="6"/>
        </w:numPr>
        <w:spacing w:after="0" w:line="240" w:lineRule="auto"/>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Mycie: rurociągu DN100  po stronie Zamawiającego.</w:t>
      </w:r>
    </w:p>
    <w:p w14:paraId="0FE80115" w14:textId="77777777" w:rsidR="002173CF" w:rsidRPr="00947CF4" w:rsidRDefault="002173CF" w:rsidP="002173CF">
      <w:pPr>
        <w:pStyle w:val="Akapitzlist"/>
        <w:numPr>
          <w:ilvl w:val="0"/>
          <w:numId w:val="6"/>
        </w:numPr>
        <w:spacing w:after="0" w:line="240" w:lineRule="auto"/>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Wykonawca zabezpieczy pracowników w detektory wielogazowe.</w:t>
      </w:r>
    </w:p>
    <w:p w14:paraId="3D7A1798" w14:textId="0AB08816" w:rsidR="002173CF" w:rsidRPr="00947CF4" w:rsidRDefault="002173CF" w:rsidP="002173CF">
      <w:pPr>
        <w:pStyle w:val="Akapitzlist"/>
        <w:numPr>
          <w:ilvl w:val="0"/>
          <w:numId w:val="6"/>
        </w:numPr>
        <w:spacing w:after="0" w:line="240" w:lineRule="auto"/>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Materiały remontowe (m. in. uszczelki, zaślepki), rusztowania, dźwig do prac demontażowych i montażowych zabezpiecza Wykonawca Usługi.</w:t>
      </w:r>
    </w:p>
    <w:p w14:paraId="771441B1" w14:textId="77777777" w:rsidR="00A233A1" w:rsidRDefault="00A233A1" w:rsidP="002173CF">
      <w:pPr>
        <w:autoSpaceDE w:val="0"/>
        <w:autoSpaceDN w:val="0"/>
        <w:adjustRightInd w:val="0"/>
        <w:spacing w:after="0" w:line="240" w:lineRule="auto"/>
        <w:jc w:val="center"/>
        <w:rPr>
          <w:rFonts w:ascii="Arial" w:eastAsia="Calibri" w:hAnsi="Arial" w:cs="Arial"/>
          <w:b/>
          <w:bCs/>
          <w:kern w:val="0"/>
          <w:sz w:val="20"/>
          <w:szCs w:val="20"/>
          <w14:ligatures w14:val="none"/>
        </w:rPr>
      </w:pPr>
    </w:p>
    <w:p w14:paraId="7ADB0F0D" w14:textId="33C065F5" w:rsidR="002E1BF3" w:rsidRPr="00947CF4" w:rsidRDefault="00170344" w:rsidP="002173CF">
      <w:pPr>
        <w:autoSpaceDE w:val="0"/>
        <w:autoSpaceDN w:val="0"/>
        <w:adjustRightInd w:val="0"/>
        <w:spacing w:after="0" w:line="240" w:lineRule="auto"/>
        <w:jc w:val="center"/>
        <w:rPr>
          <w:rFonts w:ascii="Arial" w:eastAsia="Calibri" w:hAnsi="Arial" w:cs="Arial"/>
          <w:b/>
          <w:bCs/>
          <w:kern w:val="0"/>
          <w:sz w:val="20"/>
          <w:szCs w:val="20"/>
          <w14:ligatures w14:val="none"/>
        </w:rPr>
      </w:pPr>
      <w:r w:rsidRPr="00947CF4">
        <w:rPr>
          <w:rFonts w:ascii="Arial" w:eastAsia="Calibri" w:hAnsi="Arial" w:cs="Arial"/>
          <w:b/>
          <w:bCs/>
          <w:kern w:val="0"/>
          <w:sz w:val="20"/>
          <w:szCs w:val="20"/>
          <w14:ligatures w14:val="none"/>
        </w:rPr>
        <w:t>§</w:t>
      </w:r>
      <w:r w:rsidR="003E79FE" w:rsidRPr="00947CF4">
        <w:rPr>
          <w:rFonts w:ascii="Arial" w:eastAsia="Calibri" w:hAnsi="Arial" w:cs="Arial"/>
          <w:b/>
          <w:bCs/>
          <w:kern w:val="0"/>
          <w:sz w:val="20"/>
          <w:szCs w:val="20"/>
          <w14:ligatures w14:val="none"/>
        </w:rPr>
        <w:t>2</w:t>
      </w:r>
    </w:p>
    <w:p w14:paraId="2BC84EE9" w14:textId="2F40AD64" w:rsidR="00170344" w:rsidRPr="00947CF4" w:rsidRDefault="00170344" w:rsidP="002173CF">
      <w:pPr>
        <w:autoSpaceDE w:val="0"/>
        <w:autoSpaceDN w:val="0"/>
        <w:adjustRightInd w:val="0"/>
        <w:spacing w:after="0" w:line="240" w:lineRule="auto"/>
        <w:jc w:val="center"/>
        <w:rPr>
          <w:rFonts w:ascii="Arial" w:eastAsia="Calibri" w:hAnsi="Arial" w:cs="Arial"/>
          <w:b/>
          <w:bCs/>
          <w:kern w:val="0"/>
          <w:sz w:val="20"/>
          <w:szCs w:val="20"/>
          <w14:ligatures w14:val="none"/>
        </w:rPr>
      </w:pPr>
      <w:r w:rsidRPr="00947CF4">
        <w:rPr>
          <w:rFonts w:ascii="Arial" w:eastAsia="Calibri" w:hAnsi="Arial" w:cs="Arial"/>
          <w:b/>
          <w:bCs/>
          <w:kern w:val="0"/>
          <w:sz w:val="20"/>
          <w:szCs w:val="20"/>
          <w14:ligatures w14:val="none"/>
        </w:rPr>
        <w:t>Podwykonawcy</w:t>
      </w:r>
    </w:p>
    <w:p w14:paraId="59481DF9" w14:textId="77777777" w:rsidR="00947CF4" w:rsidRPr="00947CF4" w:rsidRDefault="00947CF4" w:rsidP="00947CF4">
      <w:pPr>
        <w:pStyle w:val="Tekstpodstawowy"/>
        <w:numPr>
          <w:ilvl w:val="0"/>
          <w:numId w:val="32"/>
        </w:numPr>
        <w:spacing w:after="0"/>
        <w:ind w:left="397" w:hanging="397"/>
        <w:jc w:val="both"/>
        <w:rPr>
          <w:rFonts w:ascii="Arial" w:hAnsi="Arial" w:cs="Arial"/>
          <w:sz w:val="20"/>
          <w:szCs w:val="20"/>
        </w:rPr>
      </w:pPr>
      <w:r w:rsidRPr="00947CF4">
        <w:rPr>
          <w:rFonts w:ascii="Arial" w:hAnsi="Arial" w:cs="Arial"/>
          <w:sz w:val="20"/>
          <w:szCs w:val="20"/>
        </w:rPr>
        <w:t>Powierzenie podwykonawcy prac, będących przedmiotem Umowy, może odbywać się wyłącznie pod warunkiem braku sprzeciwu Zamawiającemu co do zgłoszenia takiego podwykonawcy.</w:t>
      </w:r>
    </w:p>
    <w:p w14:paraId="3EB2CFC5" w14:textId="77777777" w:rsidR="00947CF4" w:rsidRPr="00947CF4" w:rsidRDefault="00947CF4" w:rsidP="00947CF4">
      <w:pPr>
        <w:pStyle w:val="Tekstpodstawowy"/>
        <w:numPr>
          <w:ilvl w:val="0"/>
          <w:numId w:val="32"/>
        </w:numPr>
        <w:spacing w:after="0"/>
        <w:ind w:left="397" w:hanging="397"/>
        <w:jc w:val="both"/>
        <w:rPr>
          <w:rFonts w:ascii="Arial" w:hAnsi="Arial" w:cs="Arial"/>
          <w:sz w:val="20"/>
          <w:szCs w:val="20"/>
        </w:rPr>
      </w:pPr>
      <w:r w:rsidRPr="00947CF4">
        <w:rPr>
          <w:rFonts w:ascii="Arial" w:hAnsi="Arial" w:cs="Arial"/>
          <w:sz w:val="20"/>
          <w:szCs w:val="20"/>
        </w:rPr>
        <w:t>Do wprowadzenia przez Wykonawcę, podwykonawcy oraz wprowadzenia dalszych podwykonawców, wymagana jest zgoda Zamawiającego wyrażona w formie pisemnej lub elektronicznej (podpis kwalifikowanym podpisem elektronicznym).</w:t>
      </w:r>
    </w:p>
    <w:p w14:paraId="6CD98B23" w14:textId="77777777" w:rsidR="00947CF4" w:rsidRPr="00947CF4" w:rsidRDefault="00947CF4" w:rsidP="00947CF4">
      <w:pPr>
        <w:pStyle w:val="Tekstpodstawowy"/>
        <w:numPr>
          <w:ilvl w:val="0"/>
          <w:numId w:val="32"/>
        </w:numPr>
        <w:spacing w:after="0"/>
        <w:ind w:left="397" w:hanging="397"/>
        <w:jc w:val="both"/>
        <w:rPr>
          <w:rFonts w:ascii="Arial" w:hAnsi="Arial" w:cs="Arial"/>
          <w:sz w:val="20"/>
          <w:szCs w:val="20"/>
        </w:rPr>
      </w:pPr>
      <w:r w:rsidRPr="00947CF4">
        <w:rPr>
          <w:rFonts w:ascii="Arial" w:hAnsi="Arial" w:cs="Arial"/>
          <w:sz w:val="20"/>
          <w:szCs w:val="20"/>
        </w:rPr>
        <w:t xml:space="preserve">W celu powierzenia prac określonemu podwykonawcy, Wykonawca, przed przystąpieniem do wykonywania tych prac przez podwykonawcę, zgłosi Zamawiającemu na piśmie lub w formie elektronicznej (podpis kwalifikowanym podpisem elektronicznym)., pod rygorem nieważności oraz w formie skanu dokumentów na adres email do osoby odpowiedzialnej ze strony Zamawiającego, wskazanej w §1 ust. 5 Umowy: nazwa podwykonawcy, NIP, przedmiot prac zlecanych podwykonawcy, wraz z określeniem wysokości lub szacowanej wysokości wynagrodzenia podwykonawcy z podaniem, które części przedmiotu Umowy wskazane w Umowie Wykonawca zamierza powierzyć podwykonawcy </w:t>
      </w:r>
      <w:r w:rsidRPr="00947CF4">
        <w:rPr>
          <w:rFonts w:ascii="Arial" w:eastAsia="Calibri" w:hAnsi="Arial" w:cs="Arial"/>
          <w:sz w:val="20"/>
          <w:szCs w:val="20"/>
        </w:rPr>
        <w:t>oraz oświadczenia i dokumenty podwykonawcy, jakie były wymagane na etapie postępowania zakupowego.</w:t>
      </w:r>
    </w:p>
    <w:p w14:paraId="70BB9DFF" w14:textId="77777777" w:rsidR="00947CF4" w:rsidRPr="00947CF4" w:rsidRDefault="00947CF4" w:rsidP="00947CF4">
      <w:pPr>
        <w:pStyle w:val="Tekstpodstawowy"/>
        <w:spacing w:before="40" w:after="40"/>
        <w:ind w:left="397"/>
        <w:jc w:val="both"/>
        <w:rPr>
          <w:rFonts w:ascii="Arial" w:eastAsia="Calibri" w:hAnsi="Arial" w:cs="Arial"/>
          <w:sz w:val="20"/>
          <w:szCs w:val="20"/>
        </w:rPr>
      </w:pPr>
      <w:r w:rsidRPr="00947CF4">
        <w:rPr>
          <w:rFonts w:ascii="Arial" w:eastAsia="Calibri" w:hAnsi="Arial" w:cs="Arial"/>
          <w:sz w:val="20"/>
          <w:szCs w:val="20"/>
        </w:rPr>
        <w:t>Wykonawca zapewnia, że obowiązki te – w przypadku zgłoszenia się podwykonawcy samodzielnie – wykona również podwykonawca.</w:t>
      </w:r>
    </w:p>
    <w:p w14:paraId="68A92935" w14:textId="77777777" w:rsidR="00947CF4" w:rsidRPr="00947CF4" w:rsidRDefault="00947CF4" w:rsidP="00947CF4">
      <w:pPr>
        <w:pStyle w:val="Tekstpodstawowy"/>
        <w:numPr>
          <w:ilvl w:val="0"/>
          <w:numId w:val="32"/>
        </w:numPr>
        <w:spacing w:before="40" w:after="40"/>
        <w:ind w:left="397" w:hanging="397"/>
        <w:jc w:val="both"/>
        <w:rPr>
          <w:rFonts w:ascii="Arial" w:hAnsi="Arial" w:cs="Arial"/>
          <w:sz w:val="20"/>
          <w:szCs w:val="20"/>
        </w:rPr>
      </w:pPr>
      <w:r w:rsidRPr="00947CF4">
        <w:rPr>
          <w:rFonts w:ascii="Arial" w:hAnsi="Arial" w:cs="Arial"/>
          <w:sz w:val="20"/>
          <w:szCs w:val="20"/>
        </w:rPr>
        <w:t>Zamawiającemu przysługuje prawo do zgłoszenia sprzeciwu w szczególności w przypadku niewykonania lub nienależytego wykonania zobowiązań, o których mowa w ust. 2. powyżej, a ewentualne opóźnienie w realizacji przedmiotu Umowy związane ze sprzeciwem Zamawiającemu, będzie uznawane za opóźnienie będące następstwem okoliczności, za które Wykonawca ponosi odpowiedzialność. Jeżeli w terminie 5 dni od dnia doręczenia Zamawiającemu przez Wykonawcę w formie pisemnej lub w formie elektronicznej (podpis kwalifikowanym podpisem elektronicznym), pod rygorem nieważności zgłoszenia przedmiotu prac podzlecanych, Zamawiający nie zgłosi Wykonawcy oraz podwykonawcy na piśmie pod rygorem nieważności sprzeciwu, uważa się, że wyraził zgodę na powierzenie wykonania części przedmiotu Umowy podwykonawcy. Na pisemny wniosek lub wniosek w formie elektronicznej (podpis kwalifikowanym podpisem elektronicznym) Zamawiającego, Wykonawca w terminie 14 dni od dnia zawarcia umowy z podwykonawcą, odpowiednio Wykonawca przekaże Zamawiającemu poświadczoną za zgodność z oryginałem kopię umowy zawartej z podwykonawcą.</w:t>
      </w:r>
    </w:p>
    <w:p w14:paraId="3C9ED3E9" w14:textId="77777777" w:rsidR="00947CF4" w:rsidRPr="00947CF4" w:rsidRDefault="00947CF4" w:rsidP="00947CF4">
      <w:pPr>
        <w:pStyle w:val="Tekstpodstawowy"/>
        <w:numPr>
          <w:ilvl w:val="0"/>
          <w:numId w:val="32"/>
        </w:numPr>
        <w:spacing w:before="40" w:after="40"/>
        <w:ind w:left="397" w:hanging="397"/>
        <w:jc w:val="both"/>
        <w:rPr>
          <w:rFonts w:ascii="Arial" w:hAnsi="Arial" w:cs="Arial"/>
          <w:sz w:val="20"/>
          <w:szCs w:val="20"/>
        </w:rPr>
      </w:pPr>
      <w:r w:rsidRPr="00947CF4">
        <w:rPr>
          <w:rFonts w:ascii="Arial" w:hAnsi="Arial" w:cs="Arial"/>
          <w:sz w:val="20"/>
          <w:szCs w:val="20"/>
        </w:rPr>
        <w:t>W przypadku zamiaru powierzenia przez podwykonawcę prac dalszemu podwykonawcy, wymagany jest brak sprzeciwów zarówno Zamawiającego jak i Wykonawcy, przy czym postanowienia zdań ustępów 3 oraz 4 powyżej znajdują odpowiednie zastosowanie.</w:t>
      </w:r>
    </w:p>
    <w:p w14:paraId="34345C93" w14:textId="745E80A4" w:rsidR="00947CF4" w:rsidRPr="00947CF4" w:rsidRDefault="00947CF4" w:rsidP="00947CF4">
      <w:pPr>
        <w:pStyle w:val="Tekstpodstawowy"/>
        <w:numPr>
          <w:ilvl w:val="0"/>
          <w:numId w:val="32"/>
        </w:numPr>
        <w:spacing w:before="40" w:after="40"/>
        <w:ind w:left="397" w:hanging="397"/>
        <w:jc w:val="both"/>
        <w:rPr>
          <w:rFonts w:ascii="Arial" w:hAnsi="Arial" w:cs="Arial"/>
          <w:sz w:val="20"/>
          <w:szCs w:val="20"/>
        </w:rPr>
      </w:pPr>
      <w:r w:rsidRPr="00947CF4">
        <w:rPr>
          <w:rFonts w:ascii="Arial" w:hAnsi="Arial" w:cs="Arial"/>
          <w:sz w:val="20"/>
          <w:szCs w:val="20"/>
        </w:rPr>
        <w:t>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poprzedzającego, czy też na podstawie art. 647</w:t>
      </w:r>
      <w:r w:rsidRPr="00947CF4">
        <w:rPr>
          <w:rFonts w:ascii="Arial" w:hAnsi="Arial" w:cs="Arial"/>
          <w:sz w:val="20"/>
          <w:szCs w:val="20"/>
          <w:vertAlign w:val="superscript"/>
        </w:rPr>
        <w:t>1</w:t>
      </w:r>
      <w:r w:rsidRPr="00947CF4">
        <w:rPr>
          <w:rFonts w:ascii="Arial" w:hAnsi="Arial" w:cs="Arial"/>
          <w:sz w:val="20"/>
          <w:szCs w:val="20"/>
        </w:rPr>
        <w:t xml:space="preserve"> Kodeksu Cywilnego lub z innej podstawy prawnej, Zamawiający będzie uprawniony do żądania zwrotu (zapłaty) od Wykonawcy całej kwoty zapłaconej przez Zamawiającego na rzecz podwykonawcy lub</w:t>
      </w:r>
      <w:r>
        <w:rPr>
          <w:rFonts w:ascii="Arial" w:hAnsi="Arial" w:cs="Arial"/>
          <w:sz w:val="20"/>
          <w:szCs w:val="20"/>
        </w:rPr>
        <w:t> </w:t>
      </w:r>
      <w:r w:rsidRPr="00947CF4">
        <w:rPr>
          <w:rFonts w:ascii="Arial" w:hAnsi="Arial" w:cs="Arial"/>
          <w:sz w:val="20"/>
          <w:szCs w:val="20"/>
        </w:rPr>
        <w:t>dalszego podwykonawcy albo do dokonania potrącenia z wierzytelności Wykonawcy wobec Zamawiającemu, wierzytelności przysługującej Zamawiającemu względem Wykonawcy o zwrot (zapłatę) kwoty zapłaconej danemu podwykonawcy lub dalszemu podwykonawcy. w razie zatrzymania płatności należnej Wykonawcy celem zapłaty wynagrodzenia podwykonawcy lub</w:t>
      </w:r>
      <w:r>
        <w:rPr>
          <w:rFonts w:ascii="Arial" w:hAnsi="Arial" w:cs="Arial"/>
          <w:sz w:val="20"/>
          <w:szCs w:val="20"/>
        </w:rPr>
        <w:t> </w:t>
      </w:r>
      <w:r w:rsidRPr="00947CF4">
        <w:rPr>
          <w:rFonts w:ascii="Arial" w:hAnsi="Arial" w:cs="Arial"/>
          <w:sz w:val="20"/>
          <w:szCs w:val="20"/>
        </w:rPr>
        <w:t xml:space="preserve">dalszemu podwykonawcy, Wykonawcy nie przysługuje roszczenie o zapłatę odsetek za okres zatrzymania. </w:t>
      </w:r>
    </w:p>
    <w:p w14:paraId="57D03F74" w14:textId="3142E93C" w:rsidR="00947CF4" w:rsidRPr="00947CF4" w:rsidRDefault="00947CF4" w:rsidP="00947CF4">
      <w:pPr>
        <w:pStyle w:val="Tekstpodstawowy"/>
        <w:numPr>
          <w:ilvl w:val="0"/>
          <w:numId w:val="32"/>
        </w:numPr>
        <w:spacing w:before="40" w:after="40"/>
        <w:ind w:left="397" w:hanging="397"/>
        <w:jc w:val="both"/>
        <w:rPr>
          <w:rFonts w:ascii="Arial" w:hAnsi="Arial" w:cs="Arial"/>
          <w:sz w:val="20"/>
          <w:szCs w:val="20"/>
        </w:rPr>
      </w:pPr>
      <w:r w:rsidRPr="00947CF4">
        <w:rPr>
          <w:rFonts w:ascii="Arial" w:hAnsi="Arial" w:cs="Arial"/>
          <w:sz w:val="20"/>
          <w:szCs w:val="20"/>
        </w:rPr>
        <w:t>Przez powierzenie wykonania prac podwykonawcy, Wykonawca nie zostaje zwolniony z jakiegokolwiek obowiązku, odpowiedzialności ani zobowiązania wynikającego z Umowy i pozostaje w pełni odpowiedzialny za wszelkie działania lub zaniechania podwykonawców, jak</w:t>
      </w:r>
      <w:r>
        <w:rPr>
          <w:rFonts w:ascii="Arial" w:hAnsi="Arial" w:cs="Arial"/>
          <w:sz w:val="20"/>
          <w:szCs w:val="20"/>
        </w:rPr>
        <w:t> </w:t>
      </w:r>
      <w:r w:rsidRPr="00947CF4">
        <w:rPr>
          <w:rFonts w:ascii="Arial" w:hAnsi="Arial" w:cs="Arial"/>
          <w:sz w:val="20"/>
          <w:szCs w:val="20"/>
        </w:rPr>
        <w:t>za</w:t>
      </w:r>
      <w:r>
        <w:rPr>
          <w:rFonts w:ascii="Arial" w:hAnsi="Arial" w:cs="Arial"/>
          <w:sz w:val="20"/>
          <w:szCs w:val="20"/>
        </w:rPr>
        <w:t> </w:t>
      </w:r>
      <w:r w:rsidRPr="00947CF4">
        <w:rPr>
          <w:rFonts w:ascii="Arial" w:hAnsi="Arial" w:cs="Arial"/>
          <w:sz w:val="20"/>
          <w:szCs w:val="20"/>
        </w:rPr>
        <w:t>własne działania i zaniechania.</w:t>
      </w:r>
    </w:p>
    <w:p w14:paraId="6B1F2CFD" w14:textId="2F6F64BB" w:rsidR="00947CF4" w:rsidRPr="00947CF4" w:rsidRDefault="00947CF4" w:rsidP="00947CF4">
      <w:pPr>
        <w:pStyle w:val="Tekstpodstawowy"/>
        <w:numPr>
          <w:ilvl w:val="0"/>
          <w:numId w:val="32"/>
        </w:numPr>
        <w:spacing w:before="40" w:after="40"/>
        <w:ind w:left="397" w:hanging="397"/>
        <w:jc w:val="both"/>
        <w:rPr>
          <w:rFonts w:ascii="Arial" w:hAnsi="Arial" w:cs="Arial"/>
          <w:sz w:val="20"/>
          <w:szCs w:val="20"/>
        </w:rPr>
      </w:pPr>
      <w:r w:rsidRPr="00947CF4">
        <w:rPr>
          <w:rFonts w:ascii="Arial" w:hAnsi="Arial" w:cs="Arial"/>
          <w:sz w:val="20"/>
          <w:szCs w:val="20"/>
        </w:rPr>
        <w:t>W przypadku powierzenia podwykonawcom lub dalszym podwykonawcom prac przez Wykonawcę bez zachowania zasad opisanych w niniejszym paragrafie Umowy, Zamawiający będzie miał prawo naliczyć, Wykonawcy karę umowną w wysokości 100.000,00 zł (słownie: sto tysięcy złotych) za</w:t>
      </w:r>
      <w:r>
        <w:rPr>
          <w:rFonts w:ascii="Arial" w:hAnsi="Arial" w:cs="Arial"/>
          <w:sz w:val="20"/>
          <w:szCs w:val="20"/>
        </w:rPr>
        <w:t> </w:t>
      </w:r>
      <w:r w:rsidRPr="00947CF4">
        <w:rPr>
          <w:rFonts w:ascii="Arial" w:hAnsi="Arial" w:cs="Arial"/>
          <w:sz w:val="20"/>
          <w:szCs w:val="20"/>
        </w:rPr>
        <w:t xml:space="preserve">każdy przypadek naruszenia, w tym w szczególności w przypadku niewykonania lub nienależytego wykonania zobowiązania do przekazania Zamawiającemu, na pisemny wniosek lub wniosek lub w formie elektronicznej (podpis kwalifikowanym podpisem elektronicznym)., Zamawiającego, poświadczonej za zgodność z oryginałem kopii umowy zawartej z podwykonawcą. Kara umowna będzie płatna w terminie 14 dni od dnia wystawienia przez </w:t>
      </w:r>
      <w:r w:rsidRPr="00947CF4">
        <w:rPr>
          <w:rFonts w:ascii="Arial" w:hAnsi="Arial" w:cs="Arial"/>
          <w:sz w:val="20"/>
          <w:szCs w:val="20"/>
        </w:rPr>
        <w:lastRenderedPageBreak/>
        <w:t>Zamawiającego noty księgowej (obciążeniowej). Kara umowna, o której mowa w zdaniu poprzednim, może być rozliczona przez jej potrącenie przez Zamawiającego z wierzytelności Wykonawcy wobec Zamawiającemu, co nie wymaga odrębnej zgody Wykonawcy. Zastrzeżenie kary umownej nie wyłącza prawa do dochodzenia odszkodowania na zasadach ogólnych, z zastrzeżeniem postanowień Umowy.</w:t>
      </w:r>
    </w:p>
    <w:p w14:paraId="260DDCAC" w14:textId="1F58FC45" w:rsidR="00947CF4" w:rsidRPr="00947CF4" w:rsidRDefault="00947CF4" w:rsidP="00947CF4">
      <w:pPr>
        <w:pStyle w:val="Tekstpodstawowy"/>
        <w:numPr>
          <w:ilvl w:val="0"/>
          <w:numId w:val="32"/>
        </w:numPr>
        <w:spacing w:before="40" w:after="40"/>
        <w:ind w:left="397" w:hanging="397"/>
        <w:jc w:val="both"/>
        <w:rPr>
          <w:rFonts w:ascii="Arial" w:hAnsi="Arial" w:cs="Arial"/>
          <w:sz w:val="20"/>
          <w:szCs w:val="20"/>
        </w:rPr>
      </w:pPr>
      <w:r w:rsidRPr="00947CF4">
        <w:rPr>
          <w:rFonts w:ascii="Arial" w:hAnsi="Arial" w:cs="Arial"/>
          <w:sz w:val="20"/>
          <w:szCs w:val="20"/>
        </w:rPr>
        <w:t>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paragrafu. Wykonawca zobowiązuje się przekazać Zamawiającemu, na pisemny wniosek lub wniosek w formie elektronicznej (podpis kwalifikowanym podpisem elektronicznym). Zamawiającego, poświadczoną za zgodność z oryginałem kopię umowy podwykonawcy z dalszym podwykonawcą (oraz dalszego podwykonawcy z dalszym podwykonawcą) w terminie 14 dni od dnia zawarcia przez podwykonawcę (lub dalszego podwykonawcę) umowy z dalszym podwykonawcą. W przypadku niewykonania lub nienależytego wykonania tego zobowiązania, Wykonawca zapłaci Zamawiającemu karę umowną w wysokości 75.000,00 zł za każdy przypadek niewykonania lub</w:t>
      </w:r>
      <w:r>
        <w:rPr>
          <w:rFonts w:ascii="Arial" w:hAnsi="Arial" w:cs="Arial"/>
          <w:sz w:val="20"/>
          <w:szCs w:val="20"/>
        </w:rPr>
        <w:t> </w:t>
      </w:r>
      <w:r w:rsidRPr="00947CF4">
        <w:rPr>
          <w:rFonts w:ascii="Arial" w:hAnsi="Arial" w:cs="Arial"/>
          <w:sz w:val="20"/>
          <w:szCs w:val="20"/>
        </w:rPr>
        <w:t>nienależytego wykonania tego zobowiązania. Kara umowna, o której mowa w zdaniu poprzednim, może być rozliczona przez jej potrącenie przez Zamawiającego z wierzytelności Wykonawcy wobec Zamawiającemu, co nie wymaga odrębnej zgody Wykonawcy. Zastrzeżenie kary umownej nie wyłącza prawa do dochodzenia odszkodowania na zasadach ogólnych.</w:t>
      </w:r>
    </w:p>
    <w:p w14:paraId="66CB9A6B" w14:textId="77777777" w:rsidR="004E06D3" w:rsidRPr="00947CF4" w:rsidRDefault="004E06D3" w:rsidP="002173CF">
      <w:pPr>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p>
    <w:p w14:paraId="70C289D3" w14:textId="2BEFFAA0" w:rsidR="00170344" w:rsidRPr="00947CF4" w:rsidRDefault="00974986" w:rsidP="00947CF4">
      <w:pPr>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947CF4">
        <w:rPr>
          <w:rFonts w:ascii="Arial" w:eastAsia="Times New Roman" w:hAnsi="Arial" w:cs="Arial"/>
          <w:b/>
          <w:kern w:val="0"/>
          <w:sz w:val="20"/>
          <w:szCs w:val="20"/>
          <w:lang w:eastAsia="pl-PL"/>
          <w14:ligatures w14:val="none"/>
        </w:rPr>
        <w:t>§</w:t>
      </w:r>
      <w:r w:rsidR="00C7656F" w:rsidRPr="00947CF4">
        <w:rPr>
          <w:rFonts w:ascii="Arial" w:eastAsia="Times New Roman" w:hAnsi="Arial" w:cs="Arial"/>
          <w:b/>
          <w:kern w:val="0"/>
          <w:sz w:val="20"/>
          <w:szCs w:val="20"/>
          <w:lang w:eastAsia="pl-PL"/>
          <w14:ligatures w14:val="none"/>
        </w:rPr>
        <w:t>3</w:t>
      </w:r>
    </w:p>
    <w:p w14:paraId="6B252B7F" w14:textId="474B8F5A" w:rsidR="00974986" w:rsidRPr="00947CF4" w:rsidRDefault="00974986" w:rsidP="002173CF">
      <w:pPr>
        <w:autoSpaceDE w:val="0"/>
        <w:autoSpaceDN w:val="0"/>
        <w:adjustRightInd w:val="0"/>
        <w:spacing w:after="0" w:line="240" w:lineRule="auto"/>
        <w:jc w:val="center"/>
        <w:rPr>
          <w:rFonts w:ascii="Arial" w:eastAsia="Calibri" w:hAnsi="Arial" w:cs="Arial"/>
          <w:b/>
          <w:bCs/>
          <w:kern w:val="0"/>
          <w:sz w:val="20"/>
          <w:szCs w:val="20"/>
          <w14:ligatures w14:val="none"/>
        </w:rPr>
      </w:pPr>
      <w:r w:rsidRPr="00947CF4">
        <w:rPr>
          <w:rFonts w:ascii="Arial" w:eastAsia="Calibri" w:hAnsi="Arial" w:cs="Arial"/>
          <w:b/>
          <w:bCs/>
          <w:kern w:val="0"/>
          <w:sz w:val="20"/>
          <w:szCs w:val="20"/>
          <w14:ligatures w14:val="none"/>
        </w:rPr>
        <w:t>Gwarancje</w:t>
      </w:r>
    </w:p>
    <w:p w14:paraId="20DB88A9" w14:textId="159B1D08" w:rsidR="00974986" w:rsidRPr="00947CF4" w:rsidRDefault="00974986" w:rsidP="002173CF">
      <w:pPr>
        <w:pStyle w:val="Akapitzlist"/>
        <w:numPr>
          <w:ilvl w:val="0"/>
          <w:numId w:val="28"/>
        </w:numPr>
        <w:spacing w:after="0" w:line="240" w:lineRule="auto"/>
        <w:contextualSpacing w:val="0"/>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Wykonawca zobowiązany jest do udzielenia poniższych okresów gwarancyjnych:</w:t>
      </w:r>
    </w:p>
    <w:p w14:paraId="21168F3E" w14:textId="3B50498D" w:rsidR="00974986" w:rsidRPr="00947CF4" w:rsidRDefault="00974986" w:rsidP="002173CF">
      <w:pPr>
        <w:numPr>
          <w:ilvl w:val="0"/>
          <w:numId w:val="27"/>
        </w:numPr>
        <w:spacing w:after="0" w:line="240" w:lineRule="auto"/>
        <w:ind w:left="681" w:hanging="284"/>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 xml:space="preserve">na </w:t>
      </w:r>
      <w:r w:rsidR="00956E23" w:rsidRPr="00947CF4">
        <w:rPr>
          <w:rFonts w:ascii="Arial" w:eastAsia="Calibri" w:hAnsi="Arial" w:cs="Times New Roman"/>
          <w:kern w:val="0"/>
          <w:sz w:val="20"/>
          <w14:ligatures w14:val="none"/>
        </w:rPr>
        <w:t xml:space="preserve">wykonane prace </w:t>
      </w:r>
      <w:r w:rsidRPr="00947CF4">
        <w:rPr>
          <w:rFonts w:ascii="Arial" w:eastAsia="Calibri" w:hAnsi="Arial" w:cs="Times New Roman"/>
          <w:kern w:val="0"/>
          <w:sz w:val="20"/>
          <w14:ligatures w14:val="none"/>
        </w:rPr>
        <w:t xml:space="preserve">– </w:t>
      </w:r>
      <w:r w:rsidR="003E79FE" w:rsidRPr="00947CF4">
        <w:rPr>
          <w:rFonts w:ascii="Arial" w:eastAsia="Calibri" w:hAnsi="Arial" w:cs="Times New Roman"/>
          <w:kern w:val="0"/>
          <w:sz w:val="20"/>
          <w14:ligatures w14:val="none"/>
        </w:rPr>
        <w:t>12</w:t>
      </w:r>
      <w:r w:rsidRPr="00947CF4">
        <w:rPr>
          <w:rFonts w:ascii="Arial" w:eastAsia="Calibri" w:hAnsi="Arial" w:cs="Times New Roman"/>
          <w:kern w:val="0"/>
          <w:sz w:val="20"/>
          <w14:ligatures w14:val="none"/>
        </w:rPr>
        <w:t xml:space="preserve"> mies</w:t>
      </w:r>
      <w:r w:rsidR="003E79FE" w:rsidRPr="00947CF4">
        <w:rPr>
          <w:rFonts w:ascii="Arial" w:eastAsia="Calibri" w:hAnsi="Arial" w:cs="Times New Roman"/>
          <w:kern w:val="0"/>
          <w:sz w:val="20"/>
          <w14:ligatures w14:val="none"/>
        </w:rPr>
        <w:t>ięcy</w:t>
      </w:r>
      <w:r w:rsidR="00E71D52" w:rsidRPr="00947CF4">
        <w:rPr>
          <w:rFonts w:ascii="Arial" w:eastAsia="Calibri" w:hAnsi="Arial" w:cs="Times New Roman"/>
          <w:kern w:val="0"/>
          <w:sz w:val="20"/>
          <w14:ligatures w14:val="none"/>
        </w:rPr>
        <w:t>.</w:t>
      </w:r>
    </w:p>
    <w:p w14:paraId="0A7FEDBC" w14:textId="4B097E73" w:rsidR="00974986" w:rsidRPr="00947CF4" w:rsidRDefault="00974986" w:rsidP="002173CF">
      <w:pPr>
        <w:pStyle w:val="Akapitzlist"/>
        <w:numPr>
          <w:ilvl w:val="0"/>
          <w:numId w:val="28"/>
        </w:numPr>
        <w:spacing w:after="0" w:line="240" w:lineRule="auto"/>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Bieg terminu gwarancji rozpoczyna się od daty podpisania przez Strony Protokołu Odbioru Końcowego bez usterek limitujących.</w:t>
      </w:r>
    </w:p>
    <w:p w14:paraId="68CFF5A0" w14:textId="3B23776E" w:rsidR="00974986" w:rsidRPr="00947CF4" w:rsidRDefault="00974986" w:rsidP="002173CF">
      <w:pPr>
        <w:pStyle w:val="Akapitzlist"/>
        <w:numPr>
          <w:ilvl w:val="0"/>
          <w:numId w:val="28"/>
        </w:numPr>
        <w:spacing w:after="0" w:line="240" w:lineRule="auto"/>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W przypadku ujawnienia wad lub usterek w okresie gwarancji Wykonawca jest zobowiązany do</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usunięcia tych wad lub usterek w terminie 21 dni roboczych od daty zgłoszenia wady/usterki przez Zamawiającego, chyba że Strony uzgodnią na piśmie inny termin usunięcia wady lub usterki.</w:t>
      </w:r>
    </w:p>
    <w:p w14:paraId="76BBA19C" w14:textId="77777777" w:rsidR="00974986" w:rsidRPr="00947CF4" w:rsidRDefault="00974986" w:rsidP="002173CF">
      <w:pPr>
        <w:pStyle w:val="Akapitzlist"/>
        <w:numPr>
          <w:ilvl w:val="0"/>
          <w:numId w:val="28"/>
        </w:numPr>
        <w:spacing w:after="0" w:line="240" w:lineRule="auto"/>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W przypadku ujawnienia wad uniemożliwiających lub istotnie utrudniających eksploatację Wykonawca zobowiązany jest do natychmiastowego ich usunięcia.</w:t>
      </w:r>
    </w:p>
    <w:p w14:paraId="0DF5AEEE" w14:textId="2C7E5F8C" w:rsidR="00974986" w:rsidRPr="00947CF4" w:rsidRDefault="00974986" w:rsidP="002173CF">
      <w:pPr>
        <w:pStyle w:val="Akapitzlist"/>
        <w:numPr>
          <w:ilvl w:val="0"/>
          <w:numId w:val="28"/>
        </w:numPr>
        <w:spacing w:after="0" w:line="240" w:lineRule="auto"/>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 xml:space="preserve"> Po zgłoszeniu przez Zamawiającego reklamacji</w:t>
      </w:r>
      <w:r w:rsidR="00956E23" w:rsidRPr="00947CF4">
        <w:rPr>
          <w:rFonts w:ascii="Arial" w:eastAsia="Calibri" w:hAnsi="Arial" w:cs="Times New Roman"/>
          <w:kern w:val="0"/>
          <w:sz w:val="20"/>
          <w14:ligatures w14:val="none"/>
        </w:rPr>
        <w:t>,</w:t>
      </w:r>
      <w:r w:rsidRPr="00947CF4">
        <w:rPr>
          <w:rFonts w:ascii="Arial" w:eastAsia="Calibri" w:hAnsi="Arial" w:cs="Times New Roman"/>
          <w:kern w:val="0"/>
          <w:sz w:val="20"/>
          <w14:ligatures w14:val="none"/>
        </w:rPr>
        <w:t xml:space="preserve"> Wykonawca jest zobowiązany do przystąpienia do usunięcia zgłoszonych wad lub usterek w terminie 3 dni roboczych od daty zgłoszenia.</w:t>
      </w:r>
    </w:p>
    <w:p w14:paraId="25449EF4" w14:textId="72E82DDA" w:rsidR="00974986" w:rsidRPr="00947CF4" w:rsidRDefault="00974986" w:rsidP="002173CF">
      <w:pPr>
        <w:pStyle w:val="Akapitzlist"/>
        <w:numPr>
          <w:ilvl w:val="0"/>
          <w:numId w:val="28"/>
        </w:numPr>
        <w:spacing w:after="0" w:line="240" w:lineRule="auto"/>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Wszystkie koszty związane z naprawą zgłoszonych przez Zamawiającego wad lub usterek w</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 xml:space="preserve">ramach gwarancji, a zwłaszcza koszty prac przygotowawczych, transportu, podróży, zakwaterowanie przedstawicieli Wykonawcy i/lub </w:t>
      </w:r>
      <w:r w:rsidR="00956E23" w:rsidRPr="00947CF4">
        <w:rPr>
          <w:rFonts w:ascii="Arial" w:eastAsia="Calibri" w:hAnsi="Arial" w:cs="Times New Roman"/>
          <w:kern w:val="0"/>
          <w:sz w:val="20"/>
          <w14:ligatures w14:val="none"/>
        </w:rPr>
        <w:t xml:space="preserve">Podwykonawcy </w:t>
      </w:r>
      <w:r w:rsidRPr="00947CF4">
        <w:rPr>
          <w:rFonts w:ascii="Arial" w:eastAsia="Calibri" w:hAnsi="Arial" w:cs="Times New Roman"/>
          <w:kern w:val="0"/>
          <w:sz w:val="20"/>
          <w14:ligatures w14:val="none"/>
        </w:rPr>
        <w:t>ponosi Wykonawca.</w:t>
      </w:r>
    </w:p>
    <w:p w14:paraId="5492BCD9" w14:textId="37995870" w:rsidR="00974986" w:rsidRPr="00947CF4" w:rsidRDefault="00974986" w:rsidP="002173CF">
      <w:pPr>
        <w:pStyle w:val="Akapitzlist"/>
        <w:numPr>
          <w:ilvl w:val="0"/>
          <w:numId w:val="28"/>
        </w:numPr>
        <w:spacing w:after="0" w:line="240" w:lineRule="auto"/>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W przypadku wykonania przez Wykonawcę obowiązków z tytułu udzielonej gwarancji polegających na dokonaniu istotnych napraw lub wymianie wadliwych urządzeń, części lub materiałów, które</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zostały wykonane lub dostarczone w ramach przedmiotu Umowy, termin gwarancji dla</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naprawionych lub wymienionych urządzeń/części/materiałów biegnie na nowo od dnia, w którym Zamawiający dokonał odbioru bez zastrzeżeń robót</w:t>
      </w:r>
      <w:r w:rsidR="00956E23" w:rsidRPr="00947CF4">
        <w:rPr>
          <w:rFonts w:ascii="Arial" w:eastAsia="Calibri" w:hAnsi="Arial" w:cs="Times New Roman"/>
          <w:kern w:val="0"/>
          <w:sz w:val="20"/>
          <w14:ligatures w14:val="none"/>
        </w:rPr>
        <w:t>,</w:t>
      </w:r>
      <w:r w:rsidRPr="00947CF4">
        <w:rPr>
          <w:rFonts w:ascii="Arial" w:eastAsia="Calibri" w:hAnsi="Arial" w:cs="Times New Roman"/>
          <w:kern w:val="0"/>
          <w:sz w:val="20"/>
          <w14:ligatures w14:val="none"/>
        </w:rPr>
        <w:t xml:space="preserve"> obejmujących dokonane przez Wykonawcę naprawy lub odbioru wymienionych urządzeń, części lub materiałów. W pozostałych przypadkach, w razie wykonania przez Wykonawcę obowiązków z tytułu udzielonej gwarancji, bieg terminu gwarancji ulega przedłużeniu o okres liczony od dnia zgłoszenia wady przez Zamawiającego do</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dnia, w którym Zamawiający dokonał odbioru bez zastrzeżeń robót obejmujących usunięcie wad lub usterek przez Wykonawcę.</w:t>
      </w:r>
    </w:p>
    <w:p w14:paraId="1C63B23E" w14:textId="0C1B730A" w:rsidR="00974986" w:rsidRPr="00947CF4" w:rsidRDefault="00974986" w:rsidP="002173CF">
      <w:pPr>
        <w:pStyle w:val="Akapitzlist"/>
        <w:numPr>
          <w:ilvl w:val="0"/>
          <w:numId w:val="28"/>
        </w:numPr>
        <w:spacing w:after="0" w:line="240" w:lineRule="auto"/>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 xml:space="preserve">W przypadku, gdy Wykonawca nie dotrzyma terminu na usunięcie wad lub usterek ustalonego zgodnie z </w:t>
      </w:r>
      <w:r w:rsidR="00956E23" w:rsidRPr="00947CF4">
        <w:rPr>
          <w:rFonts w:ascii="Arial" w:eastAsia="Calibri" w:hAnsi="Arial" w:cs="Times New Roman"/>
          <w:kern w:val="0"/>
          <w:sz w:val="20"/>
          <w14:ligatures w14:val="none"/>
        </w:rPr>
        <w:t xml:space="preserve">ust. </w:t>
      </w:r>
      <w:r w:rsidRPr="00947CF4">
        <w:rPr>
          <w:rFonts w:ascii="Arial" w:eastAsia="Calibri" w:hAnsi="Arial" w:cs="Times New Roman"/>
          <w:kern w:val="0"/>
          <w:sz w:val="20"/>
          <w14:ligatures w14:val="none"/>
        </w:rPr>
        <w:t>3 powyżej, Zamawiający będzie miał prawo do usunięcia wad lub usterek we własnym zakresie lub przy pomocy innego podmiotu z zachowaniem uprawnień wynikających z udzielonej przez Wykonawcę gwarancji. Zamawiający ma także prawo do przeprowadzenia naprawy</w:t>
      </w:r>
      <w:r w:rsidR="00517AAB" w:rsidRPr="00947CF4">
        <w:rPr>
          <w:rFonts w:ascii="Arial" w:eastAsia="Calibri" w:hAnsi="Arial" w:cs="Times New Roman"/>
          <w:kern w:val="0"/>
          <w:sz w:val="20"/>
          <w14:ligatures w14:val="none"/>
        </w:rPr>
        <w:t xml:space="preserve"> </w:t>
      </w:r>
      <w:r w:rsidRPr="00947CF4">
        <w:rPr>
          <w:rFonts w:ascii="Arial" w:eastAsia="Calibri" w:hAnsi="Arial" w:cs="Times New Roman"/>
          <w:kern w:val="0"/>
          <w:sz w:val="20"/>
          <w14:ligatures w14:val="none"/>
        </w:rPr>
        <w:t>i</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wymiany części we własnym zakresie lub przy pomocy innego podmiotu, jeżeli naprawy są</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konieczne w celu uniknięcia dalszych szkód lub też muszą być przeprowadzone niezwłocznie z</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innego ważnego powodu. Warunkiem zastosowania postanowienia zdania poprzedniego jest</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uprzednie powiadomienie Wykonawcy przez Zamawiającego na piśmie.</w:t>
      </w:r>
    </w:p>
    <w:p w14:paraId="37B9AD18" w14:textId="1E8EB6C8" w:rsidR="00974986" w:rsidRPr="00947CF4" w:rsidRDefault="00974986" w:rsidP="002173CF">
      <w:pPr>
        <w:pStyle w:val="Akapitzlist"/>
        <w:numPr>
          <w:ilvl w:val="0"/>
          <w:numId w:val="28"/>
        </w:numPr>
        <w:spacing w:after="0" w:line="240" w:lineRule="auto"/>
        <w:jc w:val="both"/>
        <w:rPr>
          <w:rFonts w:ascii="Arial" w:eastAsia="Calibri" w:hAnsi="Arial" w:cs="Times New Roman"/>
          <w:kern w:val="0"/>
          <w:sz w:val="20"/>
          <w14:ligatures w14:val="none"/>
        </w:rPr>
      </w:pPr>
      <w:r w:rsidRPr="00947CF4">
        <w:rPr>
          <w:rFonts w:ascii="Arial" w:eastAsia="Calibri" w:hAnsi="Arial" w:cs="Times New Roman"/>
          <w:kern w:val="0"/>
          <w:sz w:val="20"/>
          <w14:ligatures w14:val="none"/>
        </w:rPr>
        <w:t xml:space="preserve">W przypadkach, o których mowa w </w:t>
      </w:r>
      <w:r w:rsidR="003A312B" w:rsidRPr="00947CF4">
        <w:rPr>
          <w:rFonts w:ascii="Arial" w:eastAsia="Calibri" w:hAnsi="Arial" w:cs="Times New Roman"/>
          <w:kern w:val="0"/>
          <w:sz w:val="20"/>
          <w14:ligatures w14:val="none"/>
        </w:rPr>
        <w:t xml:space="preserve">ust. 8 </w:t>
      </w:r>
      <w:r w:rsidRPr="00947CF4">
        <w:rPr>
          <w:rFonts w:ascii="Arial" w:eastAsia="Calibri" w:hAnsi="Arial" w:cs="Times New Roman"/>
          <w:kern w:val="0"/>
          <w:sz w:val="20"/>
          <w14:ligatures w14:val="none"/>
        </w:rPr>
        <w:t>powyżej, Zamawiającemu przysługiwać będzie prawo do</w:t>
      </w:r>
      <w:r w:rsidR="00947CF4">
        <w:rPr>
          <w:rFonts w:ascii="Arial" w:eastAsia="Calibri" w:hAnsi="Arial" w:cs="Times New Roman"/>
          <w:kern w:val="0"/>
          <w:sz w:val="20"/>
          <w14:ligatures w14:val="none"/>
        </w:rPr>
        <w:t> </w:t>
      </w:r>
      <w:r w:rsidRPr="00947CF4">
        <w:rPr>
          <w:rFonts w:ascii="Arial" w:eastAsia="Calibri" w:hAnsi="Arial" w:cs="Times New Roman"/>
          <w:kern w:val="0"/>
          <w:sz w:val="20"/>
          <w14:ligatures w14:val="none"/>
        </w:rPr>
        <w:t>obciążenia Wykonawcy kosztami wykonania zastępczego na podstawie noty obciążeniowej płatnej w terminie 14 dni od dnia jej wystawienia przez Zamawiającego.</w:t>
      </w:r>
    </w:p>
    <w:p w14:paraId="38B7CA6D" w14:textId="77777777" w:rsidR="002173CF" w:rsidRPr="00947CF4" w:rsidRDefault="002173CF" w:rsidP="002173CF">
      <w:pPr>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p>
    <w:p w14:paraId="7B08D4AF" w14:textId="0EED17D4" w:rsidR="00C7656F" w:rsidRPr="00947CF4" w:rsidRDefault="002E1BF3" w:rsidP="002173CF">
      <w:pPr>
        <w:autoSpaceDE w:val="0"/>
        <w:autoSpaceDN w:val="0"/>
        <w:adjustRightInd w:val="0"/>
        <w:spacing w:after="0" w:line="240" w:lineRule="auto"/>
        <w:jc w:val="center"/>
        <w:rPr>
          <w:rFonts w:ascii="Arial" w:eastAsia="Times New Roman" w:hAnsi="Arial" w:cs="Arial"/>
          <w:b/>
          <w:kern w:val="0"/>
          <w:sz w:val="20"/>
          <w:szCs w:val="20"/>
          <w:lang w:eastAsia="pl-PL"/>
          <w14:ligatures w14:val="none"/>
        </w:rPr>
      </w:pPr>
      <w:r w:rsidRPr="00947CF4">
        <w:rPr>
          <w:rFonts w:ascii="Arial" w:eastAsia="Times New Roman" w:hAnsi="Arial" w:cs="Arial"/>
          <w:b/>
          <w:kern w:val="0"/>
          <w:sz w:val="20"/>
          <w:szCs w:val="20"/>
          <w:lang w:eastAsia="pl-PL"/>
          <w14:ligatures w14:val="none"/>
        </w:rPr>
        <w:lastRenderedPageBreak/>
        <w:t>§</w:t>
      </w:r>
      <w:r w:rsidR="00C7656F" w:rsidRPr="00947CF4">
        <w:rPr>
          <w:rFonts w:ascii="Arial" w:eastAsia="Times New Roman" w:hAnsi="Arial" w:cs="Arial"/>
          <w:b/>
          <w:kern w:val="0"/>
          <w:sz w:val="20"/>
          <w:szCs w:val="20"/>
          <w:lang w:eastAsia="pl-PL"/>
          <w14:ligatures w14:val="none"/>
        </w:rPr>
        <w:t>4</w:t>
      </w:r>
    </w:p>
    <w:p w14:paraId="093A1FCF" w14:textId="575ADF71" w:rsidR="002E1BF3" w:rsidRPr="00947CF4" w:rsidRDefault="002E1BF3" w:rsidP="002173CF">
      <w:pPr>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 xml:space="preserve">Zasady BHP obowiązujące na terenie ORLEN Eko </w:t>
      </w:r>
      <w:r w:rsidR="00505B7B" w:rsidRPr="00947CF4">
        <w:rPr>
          <w:rFonts w:ascii="Arial" w:eastAsia="Arial Unicode MS" w:hAnsi="Arial" w:cs="Arial"/>
          <w:b/>
          <w:bCs/>
          <w:kern w:val="0"/>
          <w:sz w:val="20"/>
          <w:szCs w:val="20"/>
          <w:lang w:eastAsia="ar-SA"/>
          <w14:ligatures w14:val="none"/>
        </w:rPr>
        <w:t>s</w:t>
      </w:r>
      <w:r w:rsidRPr="00947CF4">
        <w:rPr>
          <w:rFonts w:ascii="Arial" w:eastAsia="Arial Unicode MS" w:hAnsi="Arial" w:cs="Arial"/>
          <w:b/>
          <w:bCs/>
          <w:kern w:val="0"/>
          <w:sz w:val="20"/>
          <w:szCs w:val="20"/>
          <w:lang w:eastAsia="ar-SA"/>
          <w14:ligatures w14:val="none"/>
        </w:rPr>
        <w:t xml:space="preserve">p. z o.o. </w:t>
      </w:r>
    </w:p>
    <w:p w14:paraId="15E30CB0" w14:textId="709B2541" w:rsidR="002E1BF3" w:rsidRPr="00947CF4" w:rsidRDefault="002E1BF3" w:rsidP="002173CF">
      <w:pPr>
        <w:widowControl w:val="0"/>
        <w:numPr>
          <w:ilvl w:val="0"/>
          <w:numId w:val="8"/>
        </w:numPr>
        <w:autoSpaceDE w:val="0"/>
        <w:autoSpaceDN w:val="0"/>
        <w:adjustRightInd w:val="0"/>
        <w:spacing w:after="0" w:line="240" w:lineRule="auto"/>
        <w:ind w:left="357" w:hanging="357"/>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Wykonawca przyjmuje do wiadomości, że w przedsiębiorstwie Zamawiającego został wdrożony Zintegrowany System Zarządzania wg norm ISO 9001:2015, ISO 14001:2015, ISO 45001:2018, którego celem jest wysoka jakość usług, dbałość o środowisko naturalne przy jednoczesnym dążeniu do stałej poprawy stanu bezpieczeństwa i higieny pracy oraz utrzymanie zgodności z</w:t>
      </w:r>
      <w:r w:rsidR="00505B7B" w:rsidRPr="00947CF4">
        <w:rPr>
          <w:rFonts w:ascii="Arial" w:eastAsia="Calibri" w:hAnsi="Arial" w:cs="Arial"/>
          <w:kern w:val="0"/>
          <w:sz w:val="20"/>
          <w:szCs w:val="20"/>
          <w14:ligatures w14:val="none"/>
        </w:rPr>
        <w:t> </w:t>
      </w:r>
      <w:r w:rsidRPr="00947CF4">
        <w:rPr>
          <w:rFonts w:ascii="Arial" w:eastAsia="Calibri" w:hAnsi="Arial" w:cs="Arial"/>
          <w:kern w:val="0"/>
          <w:sz w:val="20"/>
          <w:szCs w:val="20"/>
          <w14:ligatures w14:val="none"/>
        </w:rPr>
        <w:t>obowiązującym prawem i stały postęp w tych dziedzinach.</w:t>
      </w:r>
    </w:p>
    <w:p w14:paraId="426A702A" w14:textId="77777777" w:rsidR="002E1BF3" w:rsidRPr="00947CF4" w:rsidRDefault="002E1BF3" w:rsidP="002173CF">
      <w:pPr>
        <w:widowControl w:val="0"/>
        <w:numPr>
          <w:ilvl w:val="0"/>
          <w:numId w:val="8"/>
        </w:numPr>
        <w:autoSpaceDE w:val="0"/>
        <w:autoSpaceDN w:val="0"/>
        <w:adjustRightInd w:val="0"/>
        <w:spacing w:after="0" w:line="240" w:lineRule="auto"/>
        <w:ind w:left="357" w:hanging="357"/>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Wykonawca zobowiązany jest do:</w:t>
      </w:r>
    </w:p>
    <w:p w14:paraId="4EF1132D" w14:textId="77777777" w:rsidR="00505B7B" w:rsidRPr="00947CF4" w:rsidRDefault="002E1BF3" w:rsidP="002173CF">
      <w:pPr>
        <w:widowControl w:val="0"/>
        <w:numPr>
          <w:ilvl w:val="0"/>
          <w:numId w:val="7"/>
        </w:numPr>
        <w:autoSpaceDE w:val="0"/>
        <w:autoSpaceDN w:val="0"/>
        <w:adjustRightInd w:val="0"/>
        <w:spacing w:after="0" w:line="240" w:lineRule="auto"/>
        <w:ind w:left="567" w:hanging="283"/>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Zapoznania się z Polityką Zintegrowanego Systemu Zarządzania oraz z Zasadami środowiskowymi i BHP obowiązującymi Wykonawców na terenie ORLEN Eko Sp. z o.o., a także złożenia oświadczenia o zapoznaniu się oraz pracowników Wykonawcy z ww. dokumentami. Wszystkie niezbędne do tego celu dokumenty dostępne są pod adresem:</w:t>
      </w:r>
    </w:p>
    <w:p w14:paraId="085DC5E4" w14:textId="36FC2C88" w:rsidR="002E1BF3" w:rsidRPr="00947CF4" w:rsidRDefault="00505B7B" w:rsidP="00505B7B">
      <w:pPr>
        <w:widowControl w:val="0"/>
        <w:autoSpaceDE w:val="0"/>
        <w:autoSpaceDN w:val="0"/>
        <w:adjustRightInd w:val="0"/>
        <w:spacing w:after="0" w:line="240" w:lineRule="auto"/>
        <w:ind w:left="567"/>
        <w:jc w:val="both"/>
        <w:rPr>
          <w:rFonts w:ascii="Arial" w:eastAsia="Calibri" w:hAnsi="Arial" w:cs="Arial"/>
          <w:kern w:val="0"/>
          <w:sz w:val="20"/>
          <w:szCs w:val="20"/>
          <w14:ligatures w14:val="none"/>
        </w:rPr>
      </w:pPr>
      <w:hyperlink r:id="rId8" w:history="1">
        <w:r w:rsidRPr="00947CF4">
          <w:rPr>
            <w:rStyle w:val="Hipercze"/>
            <w:rFonts w:ascii="Arial" w:eastAsia="Calibri" w:hAnsi="Arial" w:cs="Arial"/>
            <w:color w:val="auto"/>
            <w:kern w:val="0"/>
            <w:sz w:val="20"/>
            <w:szCs w:val="20"/>
            <w14:ligatures w14:val="none"/>
          </w:rPr>
          <w:t>https://eko.orlen.pl/pl/o-firmie/nasze-standardy/dokumenty-i-certyfikaty</w:t>
        </w:r>
      </w:hyperlink>
    </w:p>
    <w:p w14:paraId="107D6C03" w14:textId="13491C6C" w:rsidR="002E1BF3" w:rsidRPr="00947CF4" w:rsidRDefault="002E1BF3" w:rsidP="002173CF">
      <w:pPr>
        <w:widowControl w:val="0"/>
        <w:numPr>
          <w:ilvl w:val="0"/>
          <w:numId w:val="7"/>
        </w:numPr>
        <w:autoSpaceDE w:val="0"/>
        <w:autoSpaceDN w:val="0"/>
        <w:adjustRightInd w:val="0"/>
        <w:spacing w:after="0" w:line="240" w:lineRule="auto"/>
        <w:ind w:left="567" w:hanging="283"/>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Wykonywania przedmiotu Umowy zgodnie z Klauzulą Bezpieczeństwa Pracy w ORLEN Eko                    Sp. z o.o. wraz z Wytycznymi i ich załącznikami oraz z pozostałymi dokumentami i bieżącymi informacjami dotyczącymi obszaru bezpieczeństwa pracy Wykonawców ORLEN Eko Sp. z o.o. dostępnymi pod linkiem:</w:t>
      </w:r>
      <w:r w:rsidR="00505B7B" w:rsidRPr="00947CF4">
        <w:rPr>
          <w:rFonts w:ascii="Arial" w:eastAsia="Calibri" w:hAnsi="Arial" w:cs="Arial"/>
          <w:kern w:val="0"/>
          <w:sz w:val="20"/>
          <w:szCs w:val="20"/>
          <w14:ligatures w14:val="none"/>
        </w:rPr>
        <w:t xml:space="preserve"> </w:t>
      </w:r>
      <w:hyperlink r:id="rId9" w:history="1">
        <w:r w:rsidR="00505B7B" w:rsidRPr="00947CF4">
          <w:rPr>
            <w:rStyle w:val="Hipercze"/>
            <w:rFonts w:ascii="Arial" w:eastAsia="Calibri" w:hAnsi="Arial" w:cs="Arial"/>
            <w:color w:val="auto"/>
            <w:kern w:val="0"/>
            <w:sz w:val="20"/>
            <w:szCs w:val="20"/>
            <w14:ligatures w14:val="none"/>
          </w:rPr>
          <w:t>https://eko.orlen.pl/pl/o-firmie/nasze-standardy/dokumenty-i-certyfikaty</w:t>
        </w:r>
      </w:hyperlink>
    </w:p>
    <w:p w14:paraId="36A55AB3" w14:textId="10E44DDD" w:rsidR="002E1BF3" w:rsidRPr="00947CF4" w:rsidRDefault="002E1BF3" w:rsidP="002173CF">
      <w:pPr>
        <w:spacing w:after="0" w:line="240" w:lineRule="auto"/>
        <w:ind w:left="567"/>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według aktualnego brzmienia w każdym czasie obowiązywania Umowy.</w:t>
      </w:r>
    </w:p>
    <w:p w14:paraId="009553EE" w14:textId="46D95189" w:rsidR="002E1BF3" w:rsidRPr="00947CF4" w:rsidRDefault="002E1BF3" w:rsidP="002173CF">
      <w:pPr>
        <w:widowControl w:val="0"/>
        <w:numPr>
          <w:ilvl w:val="0"/>
          <w:numId w:val="7"/>
        </w:numPr>
        <w:autoSpaceDE w:val="0"/>
        <w:autoSpaceDN w:val="0"/>
        <w:adjustRightInd w:val="0"/>
        <w:spacing w:after="0" w:line="240" w:lineRule="auto"/>
        <w:ind w:left="567" w:hanging="283"/>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Przestrzegania ogólnie obowiązujących przepisów prawnych oraz udostępnionych Wytycznych obowiązujących w przedsiębiorstwie Zamawiającego oraz w przedsiębiorstwie ORLEN S.A. z</w:t>
      </w:r>
      <w:r w:rsidR="00F654B6">
        <w:rPr>
          <w:rFonts w:ascii="Arial" w:eastAsia="Calibri" w:hAnsi="Arial" w:cs="Arial"/>
          <w:kern w:val="0"/>
          <w:sz w:val="20"/>
          <w:szCs w:val="20"/>
          <w14:ligatures w14:val="none"/>
        </w:rPr>
        <w:t> </w:t>
      </w:r>
      <w:r w:rsidRPr="00947CF4">
        <w:rPr>
          <w:rFonts w:ascii="Arial" w:eastAsia="Calibri" w:hAnsi="Arial" w:cs="Arial"/>
          <w:kern w:val="0"/>
          <w:sz w:val="20"/>
          <w:szCs w:val="20"/>
          <w14:ligatures w14:val="none"/>
        </w:rPr>
        <w:t xml:space="preserve">zakresu ochrony przeciwpożarowej i bezpieczeństwa pracy. </w:t>
      </w:r>
    </w:p>
    <w:p w14:paraId="7BC18F33" w14:textId="77777777" w:rsidR="002E1BF3" w:rsidRPr="00947CF4" w:rsidRDefault="002E1BF3" w:rsidP="002173CF">
      <w:pPr>
        <w:spacing w:after="0" w:line="240" w:lineRule="auto"/>
        <w:ind w:left="567"/>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W przypadku rażącego naruszenia uregulowań w powyższym zakresie, Zamawiający zastrzega sobie możliwość natychmiastowego odstąpienia od Umowy z winy Wykonawcy.</w:t>
      </w:r>
    </w:p>
    <w:p w14:paraId="4B9F8B24" w14:textId="6EA700C9" w:rsidR="002E1BF3" w:rsidRPr="00947CF4" w:rsidRDefault="002E1BF3" w:rsidP="002173CF">
      <w:pPr>
        <w:widowControl w:val="0"/>
        <w:numPr>
          <w:ilvl w:val="0"/>
          <w:numId w:val="8"/>
        </w:numPr>
        <w:autoSpaceDE w:val="0"/>
        <w:autoSpaceDN w:val="0"/>
        <w:adjustRightInd w:val="0"/>
        <w:spacing w:after="0" w:line="240" w:lineRule="auto"/>
        <w:ind w:left="357" w:hanging="357"/>
        <w:jc w:val="both"/>
        <w:rPr>
          <w:rFonts w:ascii="Arial" w:eastAsia="Calibri" w:hAnsi="Arial" w:cs="Arial"/>
          <w:kern w:val="0"/>
          <w:sz w:val="20"/>
          <w:szCs w:val="20"/>
          <w:u w:val="single"/>
          <w:lang w:bidi="pl-PL"/>
          <w14:ligatures w14:val="none"/>
        </w:rPr>
      </w:pPr>
      <w:r w:rsidRPr="00947CF4">
        <w:rPr>
          <w:rFonts w:ascii="Arial" w:eastAsia="Calibri" w:hAnsi="Arial" w:cs="Arial"/>
          <w:kern w:val="0"/>
          <w:sz w:val="20"/>
          <w:szCs w:val="20"/>
          <w14:ligatures w14:val="none"/>
        </w:rPr>
        <w:t xml:space="preserve">Przed przystąpieniem do prac będących przedmiotem niniejszej Umowy, </w:t>
      </w:r>
      <w:r w:rsidRPr="00947CF4">
        <w:rPr>
          <w:rFonts w:ascii="Arial" w:eastAsia="Calibri" w:hAnsi="Arial" w:cs="Arial"/>
          <w:kern w:val="0"/>
          <w:sz w:val="20"/>
          <w:szCs w:val="20"/>
          <w:u w:val="single"/>
          <w:lang w:bidi="pl-PL"/>
          <w14:ligatures w14:val="none"/>
        </w:rPr>
        <w:t xml:space="preserve">przesłania Zamawiającemu (osobie odpowiedzialnej za kontakty w trakcie realizacji prac wskazanej w § 1 ust. </w:t>
      </w:r>
      <w:r w:rsidR="005E38A6" w:rsidRPr="00947CF4">
        <w:rPr>
          <w:rFonts w:ascii="Arial" w:eastAsia="Calibri" w:hAnsi="Arial" w:cs="Arial"/>
          <w:kern w:val="0"/>
          <w:sz w:val="20"/>
          <w:szCs w:val="20"/>
          <w:u w:val="single"/>
          <w:lang w:bidi="pl-PL"/>
          <w14:ligatures w14:val="none"/>
        </w:rPr>
        <w:t>5</w:t>
      </w:r>
      <w:r w:rsidRPr="00947CF4">
        <w:rPr>
          <w:rFonts w:ascii="Arial" w:eastAsia="Calibri" w:hAnsi="Arial" w:cs="Arial"/>
          <w:kern w:val="0"/>
          <w:sz w:val="20"/>
          <w:szCs w:val="20"/>
          <w:u w:val="single"/>
          <w:lang w:bidi="pl-PL"/>
          <w14:ligatures w14:val="none"/>
        </w:rPr>
        <w:t xml:space="preserve"> Umowy) lub Służbie BHP Zamawiającego (tel. 601 887 515, mail: </w:t>
      </w:r>
      <w:hyperlink r:id="rId10" w:history="1">
        <w:r w:rsidRPr="00947CF4">
          <w:rPr>
            <w:rFonts w:ascii="Arial" w:eastAsia="Calibri" w:hAnsi="Arial" w:cs="Arial"/>
            <w:kern w:val="0"/>
            <w:sz w:val="20"/>
            <w:szCs w:val="20"/>
            <w:u w:val="single"/>
            <w:lang w:bidi="pl-PL"/>
            <w14:ligatures w14:val="none"/>
          </w:rPr>
          <w:t>marlena.borkowska@orlen.pl</w:t>
        </w:r>
      </w:hyperlink>
      <w:r w:rsidRPr="00947CF4">
        <w:rPr>
          <w:rFonts w:ascii="Arial" w:eastAsia="Calibri" w:hAnsi="Arial" w:cs="Arial"/>
          <w:kern w:val="0"/>
          <w:sz w:val="20"/>
          <w:szCs w:val="20"/>
          <w:u w:val="single"/>
          <w:lang w:bidi="pl-PL"/>
          <w14:ligatures w14:val="none"/>
        </w:rPr>
        <w:t>):</w:t>
      </w:r>
    </w:p>
    <w:p w14:paraId="42A9D3F2" w14:textId="77777777" w:rsidR="002E1BF3" w:rsidRPr="00947CF4" w:rsidRDefault="002E1BF3" w:rsidP="002173CF">
      <w:pPr>
        <w:widowControl w:val="0"/>
        <w:numPr>
          <w:ilvl w:val="0"/>
          <w:numId w:val="21"/>
        </w:numPr>
        <w:autoSpaceDE w:val="0"/>
        <w:autoSpaceDN w:val="0"/>
        <w:adjustRightInd w:val="0"/>
        <w:spacing w:after="0" w:line="240" w:lineRule="auto"/>
        <w:jc w:val="both"/>
        <w:rPr>
          <w:rFonts w:ascii="Arial" w:eastAsia="Calibri" w:hAnsi="Arial" w:cs="Arial"/>
          <w:kern w:val="0"/>
          <w:sz w:val="20"/>
          <w:szCs w:val="20"/>
          <w:lang w:bidi="pl-PL"/>
          <w14:ligatures w14:val="none"/>
        </w:rPr>
      </w:pPr>
      <w:r w:rsidRPr="00947CF4">
        <w:rPr>
          <w:rFonts w:ascii="Arial" w:eastAsia="Calibri" w:hAnsi="Arial" w:cs="Arial"/>
          <w:kern w:val="0"/>
          <w:sz w:val="20"/>
          <w:szCs w:val="20"/>
          <w:lang w:bidi="pl-PL"/>
          <w14:ligatures w14:val="none"/>
        </w:rPr>
        <w:t xml:space="preserve">aktualnej </w:t>
      </w:r>
      <w:r w:rsidRPr="00947CF4">
        <w:rPr>
          <w:rFonts w:ascii="Arial" w:eastAsia="Calibri" w:hAnsi="Arial" w:cs="Arial"/>
          <w:kern w:val="0"/>
          <w:sz w:val="20"/>
          <w:szCs w:val="20"/>
          <w14:ligatures w14:val="none"/>
        </w:rPr>
        <w:t>Deklaracji zakresu bhp firmy przystępującej do prac na terenie ORLEN Eko Sp. z o.o. (wzór dostępny w Wytycznych nr 2),</w:t>
      </w:r>
    </w:p>
    <w:p w14:paraId="0834CC06" w14:textId="77777777" w:rsidR="002E1BF3" w:rsidRPr="00947CF4" w:rsidRDefault="002E1BF3" w:rsidP="002173CF">
      <w:pPr>
        <w:widowControl w:val="0"/>
        <w:numPr>
          <w:ilvl w:val="0"/>
          <w:numId w:val="21"/>
        </w:numPr>
        <w:autoSpaceDE w:val="0"/>
        <w:autoSpaceDN w:val="0"/>
        <w:adjustRightInd w:val="0"/>
        <w:spacing w:after="0" w:line="240" w:lineRule="auto"/>
        <w:jc w:val="both"/>
        <w:rPr>
          <w:rFonts w:ascii="Arial" w:eastAsia="Calibri" w:hAnsi="Arial" w:cs="Arial"/>
          <w:kern w:val="0"/>
          <w:sz w:val="20"/>
          <w:szCs w:val="20"/>
          <w:lang w:bidi="pl-PL"/>
          <w14:ligatures w14:val="none"/>
        </w:rPr>
      </w:pPr>
      <w:r w:rsidRPr="00947CF4">
        <w:rPr>
          <w:rFonts w:ascii="Arial" w:eastAsia="Calibri" w:hAnsi="Arial" w:cs="Arial"/>
          <w:kern w:val="0"/>
          <w:sz w:val="20"/>
          <w:szCs w:val="20"/>
          <w:lang w:bidi="pl-PL"/>
          <w14:ligatures w14:val="none"/>
        </w:rPr>
        <w:t>opracowanej Instrukcji Bezpiecznego Wykonywania Robót (IBWR), ryzyka dla zadania (JSA), a jeśli tego wymaga prawo Planu BIOZ,</w:t>
      </w:r>
    </w:p>
    <w:p w14:paraId="6C83C53D" w14:textId="77777777" w:rsidR="002E1BF3" w:rsidRPr="00947CF4" w:rsidRDefault="002E1BF3" w:rsidP="002173CF">
      <w:pPr>
        <w:widowControl w:val="0"/>
        <w:numPr>
          <w:ilvl w:val="0"/>
          <w:numId w:val="21"/>
        </w:numPr>
        <w:autoSpaceDE w:val="0"/>
        <w:autoSpaceDN w:val="0"/>
        <w:adjustRightInd w:val="0"/>
        <w:spacing w:after="0" w:line="240" w:lineRule="auto"/>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listy z przeszkolenia pracowników i nadzoru zgodnie z zapisami w Wytycznych BHP.</w:t>
      </w:r>
    </w:p>
    <w:p w14:paraId="1632A4CE" w14:textId="77777777" w:rsidR="002E1BF3" w:rsidRPr="00947CF4" w:rsidRDefault="002E1BF3" w:rsidP="002173CF">
      <w:pPr>
        <w:widowControl w:val="0"/>
        <w:numPr>
          <w:ilvl w:val="0"/>
          <w:numId w:val="8"/>
        </w:numPr>
        <w:autoSpaceDE w:val="0"/>
        <w:autoSpaceDN w:val="0"/>
        <w:adjustRightInd w:val="0"/>
        <w:spacing w:after="0" w:line="240" w:lineRule="auto"/>
        <w:ind w:left="357" w:hanging="357"/>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Wykonawca oświadcza, że wszyscy pracownicy (przeznaczeni do realizacji przedmiotu Umowy) zostali zapoznani, przeszkoleni i zweryfikowani pod względem:</w:t>
      </w:r>
    </w:p>
    <w:p w14:paraId="2FE93F30" w14:textId="77777777" w:rsidR="002E1BF3" w:rsidRPr="00947CF4" w:rsidRDefault="002E1BF3" w:rsidP="002173CF">
      <w:pPr>
        <w:widowControl w:val="0"/>
        <w:numPr>
          <w:ilvl w:val="0"/>
          <w:numId w:val="20"/>
        </w:numPr>
        <w:tabs>
          <w:tab w:val="left" w:pos="709"/>
        </w:tabs>
        <w:autoSpaceDE w:val="0"/>
        <w:autoSpaceDN w:val="0"/>
        <w:adjustRightInd w:val="0"/>
        <w:spacing w:after="0" w:line="240" w:lineRule="auto"/>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znajomości przepisów bezpieczeństwa pracy i sposobu wykonania prac zgodnie z Klauzulą Bezpieczeństwa Pracy i Wytycznymi wraz z załącznikami obowiązującymi u Zamawiającego na terenie ZP ORLEN S.A. oraz zobowiązuje się do ich stosowania,</w:t>
      </w:r>
    </w:p>
    <w:p w14:paraId="2229F1CD" w14:textId="77777777" w:rsidR="002E1BF3" w:rsidRPr="00947CF4" w:rsidRDefault="002E1BF3" w:rsidP="002173CF">
      <w:pPr>
        <w:widowControl w:val="0"/>
        <w:numPr>
          <w:ilvl w:val="0"/>
          <w:numId w:val="20"/>
        </w:numPr>
        <w:tabs>
          <w:tab w:val="left" w:pos="709"/>
        </w:tabs>
        <w:autoSpaceDE w:val="0"/>
        <w:autoSpaceDN w:val="0"/>
        <w:adjustRightInd w:val="0"/>
        <w:spacing w:after="0" w:line="240" w:lineRule="auto"/>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zakresu i sposobu prowadzenia prac,</w:t>
      </w:r>
    </w:p>
    <w:p w14:paraId="3E2E0563" w14:textId="77777777" w:rsidR="002E1BF3" w:rsidRPr="00947CF4" w:rsidRDefault="002E1BF3" w:rsidP="002173CF">
      <w:pPr>
        <w:widowControl w:val="0"/>
        <w:numPr>
          <w:ilvl w:val="0"/>
          <w:numId w:val="20"/>
        </w:numPr>
        <w:tabs>
          <w:tab w:val="left" w:pos="709"/>
        </w:tabs>
        <w:autoSpaceDE w:val="0"/>
        <w:autoSpaceDN w:val="0"/>
        <w:adjustRightInd w:val="0"/>
        <w:spacing w:after="0" w:line="240" w:lineRule="auto"/>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obowiązujących na obiekcie warunków BHP i ppoż.,</w:t>
      </w:r>
    </w:p>
    <w:p w14:paraId="06917E7C" w14:textId="77777777" w:rsidR="002E1BF3" w:rsidRPr="00947CF4" w:rsidRDefault="002E1BF3" w:rsidP="002173CF">
      <w:pPr>
        <w:widowControl w:val="0"/>
        <w:numPr>
          <w:ilvl w:val="0"/>
          <w:numId w:val="20"/>
        </w:numPr>
        <w:tabs>
          <w:tab w:val="left" w:pos="709"/>
        </w:tabs>
        <w:autoSpaceDE w:val="0"/>
        <w:autoSpaceDN w:val="0"/>
        <w:adjustRightInd w:val="0"/>
        <w:spacing w:after="0" w:line="240" w:lineRule="auto"/>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organizacji stanowisk pracy oraz wykonaniu zabezpieczeń</w:t>
      </w:r>
      <w:r w:rsidRPr="00947CF4">
        <w:rPr>
          <w:rFonts w:ascii="Calibri" w:eastAsia="Calibri" w:hAnsi="Calibri" w:cs="Times New Roman"/>
          <w:kern w:val="0"/>
          <w14:ligatures w14:val="none"/>
        </w:rPr>
        <w:t xml:space="preserve"> </w:t>
      </w:r>
      <w:r w:rsidRPr="00947CF4">
        <w:rPr>
          <w:rFonts w:ascii="Arial" w:eastAsia="Calibri" w:hAnsi="Arial" w:cs="Arial"/>
          <w:kern w:val="0"/>
          <w:sz w:val="20"/>
          <w:szCs w:val="20"/>
          <w14:ligatures w14:val="none"/>
        </w:rPr>
        <w:t>dostosowanych do zagrożeń wynikających z procesów pracy.</w:t>
      </w:r>
    </w:p>
    <w:p w14:paraId="16AE1485" w14:textId="3D30CDBF" w:rsidR="002E1BF3" w:rsidRPr="00947CF4" w:rsidRDefault="002E1BF3" w:rsidP="002173CF">
      <w:pPr>
        <w:widowControl w:val="0"/>
        <w:numPr>
          <w:ilvl w:val="0"/>
          <w:numId w:val="8"/>
        </w:numPr>
        <w:tabs>
          <w:tab w:val="left" w:pos="284"/>
        </w:tabs>
        <w:autoSpaceDE w:val="0"/>
        <w:autoSpaceDN w:val="0"/>
        <w:adjustRightInd w:val="0"/>
        <w:spacing w:after="0" w:line="240" w:lineRule="auto"/>
        <w:ind w:left="426" w:hanging="284"/>
        <w:contextualSpacing/>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Nieprzestrzeganie przez Wykonawcę lub któregokolwiek z jego pracowników wymogów określonych w Klauzuli Bezpieczeństwa Pracy będzie stanowiło poważne naruszenie warunków Umowy.</w:t>
      </w:r>
    </w:p>
    <w:p w14:paraId="2F55F202" w14:textId="77777777" w:rsidR="002E1BF3" w:rsidRPr="00947CF4" w:rsidRDefault="002E1BF3" w:rsidP="002173CF">
      <w:pPr>
        <w:widowControl w:val="0"/>
        <w:numPr>
          <w:ilvl w:val="0"/>
          <w:numId w:val="8"/>
        </w:numPr>
        <w:tabs>
          <w:tab w:val="left" w:pos="284"/>
        </w:tabs>
        <w:autoSpaceDE w:val="0"/>
        <w:autoSpaceDN w:val="0"/>
        <w:adjustRightInd w:val="0"/>
        <w:spacing w:after="0" w:line="240" w:lineRule="auto"/>
        <w:ind w:left="426" w:hanging="426"/>
        <w:contextualSpacing/>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 xml:space="preserve"> W razie stwierdzenia przez Zamawiającego, że Wykonawca lub osoby pracujące w jego imieniu podejmują czynności przewidziane w Umowie w sposób zagrażający zdrowiu lub życiu ludzkiemu, a także w razie stwierdzenia rażącego naruszenia przez Wykonawcę lub osoby pracujące w jego imieniu przepisów ogólnie obowiązujących oraz regulacji wewnętrznych bezpieczeństwa i higieny pracy, ochrony przeciwpożarowej lub bezpieczeństwa procesowego, Zamawiający podejmie stosowne działania określone w Wytycznych nr 2 do Klauzuli Bezpieczeństwa Pracy – Taryfikator kar.</w:t>
      </w:r>
    </w:p>
    <w:p w14:paraId="0F31F957" w14:textId="62F87096" w:rsidR="002E1BF3" w:rsidRPr="00947CF4" w:rsidRDefault="002E1BF3" w:rsidP="002173CF">
      <w:pPr>
        <w:widowControl w:val="0"/>
        <w:numPr>
          <w:ilvl w:val="0"/>
          <w:numId w:val="8"/>
        </w:numPr>
        <w:tabs>
          <w:tab w:val="left" w:pos="284"/>
        </w:tabs>
        <w:autoSpaceDE w:val="0"/>
        <w:autoSpaceDN w:val="0"/>
        <w:adjustRightInd w:val="0"/>
        <w:spacing w:after="0" w:line="240" w:lineRule="auto"/>
        <w:ind w:left="426" w:hanging="426"/>
        <w:contextualSpacing/>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W związku z obowiązywaniem w ORLEN S.A. regulacji w zakresie ruchu osobowego i materiałowego oraz innych wytycznych wynikających z zarządzania ruchem osobowym i materiałowym postanawia się, że Wykonawca zobowiązany jest:</w:t>
      </w:r>
    </w:p>
    <w:p w14:paraId="0B374471" w14:textId="77777777" w:rsidR="002E1BF3" w:rsidRPr="00947CF4" w:rsidRDefault="002E1BF3" w:rsidP="002173CF">
      <w:pPr>
        <w:numPr>
          <w:ilvl w:val="0"/>
          <w:numId w:val="19"/>
        </w:numPr>
        <w:tabs>
          <w:tab w:val="left" w:pos="426"/>
        </w:tabs>
        <w:spacing w:after="0" w:line="240" w:lineRule="auto"/>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t xml:space="preserve">zapoznać i zobowiązać osoby zatrudnione do realizacji Umowy do przestrzegania postanowień aktualnego zarządzania dotyczącego ruchu osobowego w ORLEN S. A. (Instrukcja o ruchu osobowym w ORLEN S.A. – wyciąg dla podmiotów zewnętrznych oraz Wytyczne Dyrektora Biura Bezpieczeństwa do organizacji ruchu osobowego w ORLEN S.A. – wyciąg dla Podmiotów Zewnętrznych – dokumenty w wersji elektronicznej dostępne na stronie </w:t>
      </w:r>
      <w:hyperlink r:id="rId11" w:history="1">
        <w:r w:rsidRPr="00947CF4">
          <w:rPr>
            <w:rFonts w:ascii="Arial" w:eastAsia="Calibri" w:hAnsi="Arial" w:cs="Arial"/>
            <w:kern w:val="0"/>
            <w:sz w:val="20"/>
            <w:szCs w:val="20"/>
            <w:u w:val="single"/>
            <w14:ligatures w14:val="none"/>
          </w:rPr>
          <w:t>https://connect.orlen.pl/app/help</w:t>
        </w:r>
      </w:hyperlink>
      <w:r w:rsidRPr="00947CF4">
        <w:rPr>
          <w:rFonts w:ascii="Arial" w:eastAsia="Calibri" w:hAnsi="Arial" w:cs="Arial"/>
          <w:kern w:val="0"/>
          <w:sz w:val="20"/>
          <w:szCs w:val="20"/>
          <w14:ligatures w14:val="none"/>
        </w:rPr>
        <w:t xml:space="preserve"> </w:t>
      </w:r>
    </w:p>
    <w:p w14:paraId="2D93D3AB" w14:textId="231DC20F" w:rsidR="0086333B" w:rsidRPr="00947CF4" w:rsidRDefault="002E1BF3" w:rsidP="002173CF">
      <w:pPr>
        <w:numPr>
          <w:ilvl w:val="0"/>
          <w:numId w:val="19"/>
        </w:numPr>
        <w:tabs>
          <w:tab w:val="left" w:pos="426"/>
        </w:tabs>
        <w:spacing w:after="0" w:line="240" w:lineRule="auto"/>
        <w:jc w:val="both"/>
        <w:rPr>
          <w:rFonts w:ascii="Arial" w:eastAsia="Calibri" w:hAnsi="Arial" w:cs="Arial"/>
          <w:kern w:val="0"/>
          <w:sz w:val="20"/>
          <w:szCs w:val="20"/>
          <w14:ligatures w14:val="none"/>
        </w:rPr>
      </w:pPr>
      <w:r w:rsidRPr="00947CF4">
        <w:rPr>
          <w:rFonts w:ascii="Arial" w:eastAsia="Calibri" w:hAnsi="Arial" w:cs="Arial"/>
          <w:kern w:val="0"/>
          <w:sz w:val="20"/>
          <w:szCs w:val="20"/>
          <w14:ligatures w14:val="none"/>
        </w:rPr>
        <w:lastRenderedPageBreak/>
        <w:t xml:space="preserve"> zawrzeć z ORLEN Ochrona Sp. z o. o., która realizuje wszelkie czynności związane z</w:t>
      </w:r>
      <w:r w:rsidR="00F654B6">
        <w:rPr>
          <w:rFonts w:ascii="Arial" w:eastAsia="Calibri" w:hAnsi="Arial" w:cs="Arial"/>
          <w:kern w:val="0"/>
          <w:sz w:val="20"/>
          <w:szCs w:val="20"/>
          <w14:ligatures w14:val="none"/>
        </w:rPr>
        <w:t> </w:t>
      </w:r>
      <w:r w:rsidRPr="00947CF4">
        <w:rPr>
          <w:rFonts w:ascii="Arial" w:eastAsia="Calibri" w:hAnsi="Arial" w:cs="Arial"/>
          <w:kern w:val="0"/>
          <w:sz w:val="20"/>
          <w:szCs w:val="20"/>
          <w14:ligatures w14:val="none"/>
        </w:rPr>
        <w:t>wystawianiem przepustek i pobieraniem za ich wydanie opłat odrębną Umowę, regulującą zasady i tryb związany z obsługą ruchu osobowego i materiałowego na terenie Zakładu Produkcyjnego ORLEN S.A.</w:t>
      </w:r>
    </w:p>
    <w:p w14:paraId="37079409" w14:textId="77777777" w:rsidR="002173CF" w:rsidRPr="00947CF4" w:rsidRDefault="002173CF" w:rsidP="002173CF">
      <w:pPr>
        <w:suppressAutoHyphens/>
        <w:spacing w:after="0" w:line="240" w:lineRule="auto"/>
        <w:jc w:val="center"/>
        <w:rPr>
          <w:rFonts w:ascii="Arial" w:eastAsia="Arial Unicode MS" w:hAnsi="Arial" w:cs="Arial"/>
          <w:b/>
          <w:bCs/>
          <w:kern w:val="0"/>
          <w:sz w:val="20"/>
          <w:szCs w:val="20"/>
          <w:lang w:eastAsia="ar-SA"/>
          <w14:ligatures w14:val="none"/>
        </w:rPr>
      </w:pPr>
    </w:p>
    <w:p w14:paraId="3432B793" w14:textId="7DDD8A17" w:rsidR="002E1BF3" w:rsidRPr="00947CF4" w:rsidRDefault="002E1BF3" w:rsidP="002173CF">
      <w:pPr>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 xml:space="preserve">§ </w:t>
      </w:r>
      <w:r w:rsidR="00C7656F" w:rsidRPr="00947CF4">
        <w:rPr>
          <w:rFonts w:ascii="Arial" w:eastAsia="Arial Unicode MS" w:hAnsi="Arial" w:cs="Arial"/>
          <w:b/>
          <w:bCs/>
          <w:kern w:val="0"/>
          <w:sz w:val="20"/>
          <w:szCs w:val="20"/>
          <w:lang w:eastAsia="ar-SA"/>
          <w14:ligatures w14:val="none"/>
        </w:rPr>
        <w:t>5</w:t>
      </w:r>
    </w:p>
    <w:p w14:paraId="18B95FB1" w14:textId="00EB4E44" w:rsidR="002E1BF3" w:rsidRPr="00947CF4" w:rsidRDefault="002E1BF3" w:rsidP="002173CF">
      <w:pPr>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 xml:space="preserve">Wynagrodzenie </w:t>
      </w:r>
    </w:p>
    <w:p w14:paraId="656DD993" w14:textId="218BC8BD" w:rsidR="00F506C4" w:rsidRPr="00947CF4" w:rsidRDefault="002E1BF3" w:rsidP="002173CF">
      <w:pPr>
        <w:numPr>
          <w:ilvl w:val="0"/>
          <w:numId w:val="1"/>
        </w:numPr>
        <w:spacing w:after="0" w:line="240" w:lineRule="auto"/>
        <w:ind w:left="360"/>
        <w:jc w:val="both"/>
        <w:rPr>
          <w:rFonts w:ascii="Arial" w:eastAsia="Arial" w:hAnsi="Arial" w:cs="Arial"/>
          <w:kern w:val="0"/>
          <w:sz w:val="20"/>
          <w:szCs w:val="20"/>
          <w:lang w:eastAsia="pl-PL"/>
          <w14:ligatures w14:val="none"/>
        </w:rPr>
      </w:pPr>
      <w:r w:rsidRPr="00947CF4">
        <w:rPr>
          <w:rFonts w:ascii="Arial" w:eastAsia="Arial Unicode MS" w:hAnsi="Arial" w:cs="Arial"/>
          <w:bCs/>
          <w:kern w:val="0"/>
          <w:sz w:val="20"/>
          <w:szCs w:val="20"/>
          <w:lang w:eastAsia="ar-SA"/>
          <w14:ligatures w14:val="none"/>
        </w:rPr>
        <w:t xml:space="preserve">Z tytułu realizacji przedmiotu Umowy Zamawiający zapłaci Wykonawcy maksymalne wynagrodzenie w kwocie </w:t>
      </w:r>
      <w:r w:rsidR="00D500BB" w:rsidRPr="00947CF4">
        <w:rPr>
          <w:rFonts w:ascii="Arial" w:eastAsia="Arial Unicode MS" w:hAnsi="Arial" w:cs="Arial"/>
          <w:b/>
          <w:kern w:val="0"/>
          <w:sz w:val="20"/>
          <w:szCs w:val="20"/>
          <w:lang w:eastAsia="ar-SA"/>
          <w14:ligatures w14:val="none"/>
        </w:rPr>
        <w:t>……………………</w:t>
      </w:r>
      <w:r w:rsidRPr="00947CF4">
        <w:rPr>
          <w:rFonts w:ascii="Arial" w:eastAsia="Arial Unicode MS" w:hAnsi="Arial" w:cs="Arial"/>
          <w:b/>
          <w:bCs/>
          <w:kern w:val="0"/>
          <w:sz w:val="20"/>
          <w:szCs w:val="20"/>
          <w:lang w:eastAsia="ar-SA"/>
          <w14:ligatures w14:val="none"/>
        </w:rPr>
        <w:t xml:space="preserve"> (słownie: </w:t>
      </w:r>
      <w:r w:rsidR="00D500BB" w:rsidRPr="00947CF4">
        <w:rPr>
          <w:rFonts w:ascii="Arial" w:eastAsia="Arial Unicode MS" w:hAnsi="Arial" w:cs="Arial"/>
          <w:b/>
          <w:bCs/>
          <w:kern w:val="0"/>
          <w:sz w:val="20"/>
          <w:szCs w:val="20"/>
          <w:lang w:eastAsia="ar-SA"/>
          <w14:ligatures w14:val="none"/>
        </w:rPr>
        <w:t>………………</w:t>
      </w:r>
      <w:r w:rsidRPr="00947CF4">
        <w:rPr>
          <w:rFonts w:ascii="Arial" w:eastAsia="Arial Unicode MS" w:hAnsi="Arial" w:cs="Arial"/>
          <w:b/>
          <w:bCs/>
          <w:kern w:val="0"/>
          <w:sz w:val="20"/>
          <w:szCs w:val="20"/>
          <w:lang w:eastAsia="ar-SA"/>
          <w14:ligatures w14:val="none"/>
        </w:rPr>
        <w:t xml:space="preserve"> 00/100). </w:t>
      </w:r>
      <w:r w:rsidRPr="00947CF4">
        <w:rPr>
          <w:rFonts w:ascii="Arial" w:eastAsia="Arial Unicode MS" w:hAnsi="Arial" w:cs="Arial"/>
          <w:bCs/>
          <w:kern w:val="0"/>
          <w:sz w:val="20"/>
          <w:szCs w:val="20"/>
          <w:lang w:eastAsia="ar-SA"/>
          <w14:ligatures w14:val="none"/>
        </w:rPr>
        <w:t>Wykonawca oświadcza,</w:t>
      </w:r>
      <w:r w:rsidRPr="00947CF4">
        <w:rPr>
          <w:rFonts w:ascii="Arial" w:eastAsia="Arial Unicode MS" w:hAnsi="Arial" w:cs="Arial"/>
          <w:b/>
          <w:bCs/>
          <w:kern w:val="0"/>
          <w:sz w:val="20"/>
          <w:szCs w:val="20"/>
          <w:lang w:eastAsia="ar-SA"/>
          <w14:ligatures w14:val="none"/>
        </w:rPr>
        <w:t xml:space="preserve"> </w:t>
      </w:r>
      <w:r w:rsidRPr="00947CF4">
        <w:rPr>
          <w:rFonts w:ascii="Arial" w:eastAsia="Arial Unicode MS" w:hAnsi="Arial" w:cs="Arial"/>
          <w:bCs/>
          <w:kern w:val="0"/>
          <w:sz w:val="20"/>
          <w:szCs w:val="20"/>
          <w:lang w:eastAsia="ar-SA"/>
          <w14:ligatures w14:val="none"/>
        </w:rPr>
        <w:t>że uwzględnił w kwocie wynagrodzenia wszystkie koszty związane z realizacją przedmiotu Umowy i nie będzie wnosił dodatkowych roszczeń wobec Zamawiającego z tytułu realizacji Umowy</w:t>
      </w:r>
      <w:r w:rsidR="00D23DCA" w:rsidRPr="00947CF4">
        <w:rPr>
          <w:rFonts w:ascii="Arial" w:eastAsia="Arial Unicode MS" w:hAnsi="Arial" w:cs="Arial"/>
          <w:bCs/>
          <w:kern w:val="0"/>
          <w:sz w:val="20"/>
          <w:szCs w:val="20"/>
          <w:lang w:eastAsia="ar-SA"/>
          <w14:ligatures w14:val="none"/>
        </w:rPr>
        <w:t>.</w:t>
      </w:r>
    </w:p>
    <w:p w14:paraId="28ACE224" w14:textId="66362F67" w:rsidR="002E1BF3" w:rsidRPr="00947CF4" w:rsidRDefault="002E1BF3" w:rsidP="002173CF">
      <w:pPr>
        <w:numPr>
          <w:ilvl w:val="0"/>
          <w:numId w:val="1"/>
        </w:numPr>
        <w:spacing w:after="0" w:line="240" w:lineRule="auto"/>
        <w:ind w:left="360"/>
        <w:jc w:val="both"/>
        <w:rPr>
          <w:rFonts w:ascii="Arial" w:eastAsia="Arial Unicode MS" w:hAnsi="Arial" w:cs="Arial"/>
          <w:b/>
          <w:bCs/>
          <w:kern w:val="0"/>
          <w:sz w:val="20"/>
          <w:szCs w:val="20"/>
          <w:lang w:eastAsia="ar-SA"/>
          <w14:ligatures w14:val="none"/>
        </w:rPr>
      </w:pPr>
      <w:r w:rsidRPr="00947CF4">
        <w:rPr>
          <w:rFonts w:ascii="Arial" w:eastAsia="Arial Unicode MS" w:hAnsi="Arial" w:cs="Arial"/>
          <w:bCs/>
          <w:kern w:val="0"/>
          <w:sz w:val="20"/>
          <w:szCs w:val="20"/>
          <w:lang w:eastAsia="ar-SA"/>
          <w14:ligatures w14:val="none"/>
        </w:rPr>
        <w:t>Wynagrodzenie jest stałe i niezmienne do końca realizacji przedmiotu Umowy.</w:t>
      </w:r>
    </w:p>
    <w:p w14:paraId="0B6C4271" w14:textId="77777777" w:rsidR="002E1BF3" w:rsidRPr="00947CF4" w:rsidRDefault="002E1BF3" w:rsidP="002173CF">
      <w:pPr>
        <w:numPr>
          <w:ilvl w:val="0"/>
          <w:numId w:val="1"/>
        </w:numPr>
        <w:suppressAutoHyphens/>
        <w:spacing w:after="0" w:line="240" w:lineRule="auto"/>
        <w:ind w:left="426" w:hanging="426"/>
        <w:jc w:val="both"/>
        <w:rPr>
          <w:rFonts w:ascii="Arial" w:eastAsia="Arial Unicode MS" w:hAnsi="Arial" w:cs="Arial"/>
          <w:bCs/>
          <w:kern w:val="0"/>
          <w:sz w:val="20"/>
          <w:szCs w:val="20"/>
          <w:lang w:eastAsia="ar-SA"/>
          <w14:ligatures w14:val="none"/>
        </w:rPr>
      </w:pPr>
      <w:r w:rsidRPr="00947CF4">
        <w:rPr>
          <w:rFonts w:ascii="Arial" w:eastAsia="Arial Unicode MS" w:hAnsi="Arial" w:cs="Arial"/>
          <w:kern w:val="0"/>
          <w:sz w:val="20"/>
          <w:szCs w:val="20"/>
          <w:lang w:eastAsia="ar-SA"/>
          <w14:ligatures w14:val="none"/>
        </w:rPr>
        <w:t xml:space="preserve">Do kwoty, </w:t>
      </w:r>
      <w:r w:rsidRPr="00947CF4">
        <w:rPr>
          <w:rFonts w:ascii="Arial" w:eastAsia="Arial Unicode MS" w:hAnsi="Arial" w:cs="Arial"/>
          <w:snapToGrid w:val="0"/>
          <w:kern w:val="0"/>
          <w:sz w:val="20"/>
          <w:szCs w:val="20"/>
          <w:lang w:eastAsia="ar-SA"/>
          <w14:ligatures w14:val="none"/>
        </w:rPr>
        <w:t xml:space="preserve">o których mowa w ust. 1 zostanie doliczony podatek od towarów i usług (VAT) według stawki obowiązującej w dniu wystawienia faktury VAT. </w:t>
      </w:r>
    </w:p>
    <w:p w14:paraId="533DA7D7" w14:textId="7304C53E" w:rsidR="002E1BF3" w:rsidRPr="00947CF4" w:rsidRDefault="002E1BF3" w:rsidP="002173CF">
      <w:pPr>
        <w:numPr>
          <w:ilvl w:val="0"/>
          <w:numId w:val="1"/>
        </w:numPr>
        <w:suppressAutoHyphens/>
        <w:spacing w:after="0" w:line="240" w:lineRule="auto"/>
        <w:ind w:left="426" w:hanging="426"/>
        <w:jc w:val="both"/>
        <w:rPr>
          <w:rFonts w:ascii="Arial" w:eastAsia="Arial Unicode MS" w:hAnsi="Arial" w:cs="Arial"/>
          <w:bCs/>
          <w:kern w:val="0"/>
          <w:sz w:val="20"/>
          <w:szCs w:val="20"/>
          <w:lang w:eastAsia="ar-SA"/>
          <w14:ligatures w14:val="none"/>
        </w:rPr>
      </w:pPr>
      <w:bookmarkStart w:id="2" w:name="_Hlk193201859"/>
      <w:bookmarkStart w:id="3" w:name="_Hlk203034777"/>
      <w:r w:rsidRPr="00947CF4">
        <w:rPr>
          <w:rFonts w:ascii="Arial" w:eastAsia="Calibri" w:hAnsi="Arial" w:cs="Arial"/>
          <w:kern w:val="0"/>
          <w:sz w:val="20"/>
          <w:szCs w:val="20"/>
          <w14:ligatures w14:val="none"/>
        </w:rPr>
        <w:t xml:space="preserve">Podstawą do </w:t>
      </w:r>
      <w:r w:rsidR="00F45624" w:rsidRPr="00947CF4">
        <w:rPr>
          <w:rFonts w:ascii="Arial" w:eastAsia="Calibri" w:hAnsi="Arial" w:cs="Arial"/>
          <w:kern w:val="0"/>
          <w:sz w:val="20"/>
          <w:szCs w:val="20"/>
          <w14:ligatures w14:val="none"/>
        </w:rPr>
        <w:t>wystaw</w:t>
      </w:r>
      <w:r w:rsidR="004A5176" w:rsidRPr="00947CF4">
        <w:rPr>
          <w:rFonts w:ascii="Arial" w:eastAsia="Calibri" w:hAnsi="Arial" w:cs="Arial"/>
          <w:kern w:val="0"/>
          <w:sz w:val="20"/>
          <w:szCs w:val="20"/>
          <w14:ligatures w14:val="none"/>
        </w:rPr>
        <w:t>ie</w:t>
      </w:r>
      <w:r w:rsidR="00F45624" w:rsidRPr="00947CF4">
        <w:rPr>
          <w:rFonts w:ascii="Arial" w:eastAsia="Calibri" w:hAnsi="Arial" w:cs="Arial"/>
          <w:kern w:val="0"/>
          <w:sz w:val="20"/>
          <w:szCs w:val="20"/>
          <w14:ligatures w14:val="none"/>
        </w:rPr>
        <w:t xml:space="preserve">nia </w:t>
      </w:r>
      <w:r w:rsidRPr="00947CF4">
        <w:rPr>
          <w:rFonts w:ascii="Arial" w:eastAsia="Calibri" w:hAnsi="Arial" w:cs="Arial"/>
          <w:kern w:val="0"/>
          <w:sz w:val="20"/>
          <w:szCs w:val="20"/>
          <w14:ligatures w14:val="none"/>
        </w:rPr>
        <w:t>faktur</w:t>
      </w:r>
      <w:bookmarkEnd w:id="2"/>
      <w:r w:rsidR="004A5176" w:rsidRPr="00947CF4">
        <w:rPr>
          <w:rFonts w:ascii="Arial" w:eastAsia="Calibri" w:hAnsi="Arial" w:cs="Arial"/>
          <w:kern w:val="0"/>
          <w:sz w:val="20"/>
          <w:szCs w:val="20"/>
          <w14:ligatures w14:val="none"/>
        </w:rPr>
        <w:t>y</w:t>
      </w:r>
      <w:r w:rsidRPr="00947CF4">
        <w:rPr>
          <w:rFonts w:ascii="Arial" w:eastAsia="Calibri" w:hAnsi="Arial" w:cs="Arial"/>
          <w:kern w:val="0"/>
          <w:sz w:val="20"/>
          <w:szCs w:val="20"/>
          <w14:ligatures w14:val="none"/>
        </w:rPr>
        <w:t xml:space="preserve"> VAT, </w:t>
      </w:r>
      <w:r w:rsidR="00F45624" w:rsidRPr="00947CF4">
        <w:rPr>
          <w:rFonts w:ascii="Arial" w:eastAsia="Calibri" w:hAnsi="Arial" w:cs="Arial"/>
          <w:kern w:val="0"/>
          <w:sz w:val="20"/>
          <w:szCs w:val="20"/>
          <w14:ligatures w14:val="none"/>
        </w:rPr>
        <w:t>będ</w:t>
      </w:r>
      <w:r w:rsidR="004A5176" w:rsidRPr="00947CF4">
        <w:rPr>
          <w:rFonts w:ascii="Arial" w:eastAsia="Calibri" w:hAnsi="Arial" w:cs="Arial"/>
          <w:kern w:val="0"/>
          <w:sz w:val="20"/>
          <w:szCs w:val="20"/>
          <w14:ligatures w14:val="none"/>
        </w:rPr>
        <w:t>zie</w:t>
      </w:r>
      <w:r w:rsidR="00F45624" w:rsidRPr="00947CF4">
        <w:rPr>
          <w:rFonts w:ascii="Arial" w:eastAsia="Calibri" w:hAnsi="Arial" w:cs="Arial"/>
          <w:kern w:val="0"/>
          <w:sz w:val="20"/>
          <w:szCs w:val="20"/>
          <w14:ligatures w14:val="none"/>
        </w:rPr>
        <w:t xml:space="preserve"> Protok</w:t>
      </w:r>
      <w:r w:rsidR="00652DDD" w:rsidRPr="00947CF4">
        <w:rPr>
          <w:rFonts w:ascii="Arial" w:eastAsia="Calibri" w:hAnsi="Arial" w:cs="Arial"/>
          <w:kern w:val="0"/>
          <w:sz w:val="20"/>
          <w:szCs w:val="20"/>
          <w14:ligatures w14:val="none"/>
        </w:rPr>
        <w:t>ół Odbioru,</w:t>
      </w:r>
      <w:r w:rsidRPr="00947CF4">
        <w:rPr>
          <w:rFonts w:ascii="Arial" w:eastAsia="Calibri" w:hAnsi="Arial" w:cs="Arial"/>
          <w:kern w:val="0"/>
          <w:sz w:val="20"/>
          <w:szCs w:val="20"/>
          <w14:ligatures w14:val="none"/>
        </w:rPr>
        <w:t xml:space="preserve"> </w:t>
      </w:r>
      <w:r w:rsidR="00F45624" w:rsidRPr="00947CF4">
        <w:rPr>
          <w:rFonts w:ascii="Arial" w:eastAsia="Calibri" w:hAnsi="Arial" w:cs="Arial"/>
          <w:kern w:val="0"/>
          <w:sz w:val="20"/>
          <w:szCs w:val="20"/>
          <w14:ligatures w14:val="none"/>
        </w:rPr>
        <w:t>podpisan</w:t>
      </w:r>
      <w:r w:rsidR="004A5176" w:rsidRPr="00947CF4">
        <w:rPr>
          <w:rFonts w:ascii="Arial" w:eastAsia="Calibri" w:hAnsi="Arial" w:cs="Arial"/>
          <w:kern w:val="0"/>
          <w:sz w:val="20"/>
          <w:szCs w:val="20"/>
          <w14:ligatures w14:val="none"/>
        </w:rPr>
        <w:t>y</w:t>
      </w:r>
      <w:r w:rsidR="00F45624" w:rsidRPr="00947CF4">
        <w:rPr>
          <w:rFonts w:ascii="Arial" w:eastAsia="Calibri" w:hAnsi="Arial" w:cs="Arial"/>
          <w:kern w:val="0"/>
          <w:sz w:val="20"/>
          <w:szCs w:val="20"/>
          <w14:ligatures w14:val="none"/>
        </w:rPr>
        <w:t xml:space="preserve"> </w:t>
      </w:r>
      <w:r w:rsidRPr="00947CF4">
        <w:rPr>
          <w:rFonts w:ascii="Arial" w:eastAsia="Calibri" w:hAnsi="Arial" w:cs="Arial"/>
          <w:kern w:val="0"/>
          <w:sz w:val="20"/>
          <w:szCs w:val="20"/>
          <w14:ligatures w14:val="none"/>
        </w:rPr>
        <w:t xml:space="preserve">przez przedstawiciela Zamawiającego i przedstawiciela Wykonawcy, </w:t>
      </w:r>
      <w:r w:rsidR="00F45624" w:rsidRPr="00947CF4">
        <w:rPr>
          <w:rFonts w:ascii="Arial" w:eastAsia="Calibri" w:hAnsi="Arial" w:cs="Arial"/>
          <w:kern w:val="0"/>
          <w:sz w:val="20"/>
          <w:szCs w:val="20"/>
          <w14:ligatures w14:val="none"/>
        </w:rPr>
        <w:t>potwierdzając</w:t>
      </w:r>
      <w:r w:rsidR="004A5176" w:rsidRPr="00947CF4">
        <w:rPr>
          <w:rFonts w:ascii="Arial" w:eastAsia="Calibri" w:hAnsi="Arial" w:cs="Arial"/>
          <w:kern w:val="0"/>
          <w:sz w:val="20"/>
          <w:szCs w:val="20"/>
          <w14:ligatures w14:val="none"/>
        </w:rPr>
        <w:t>y</w:t>
      </w:r>
      <w:r w:rsidR="00361F5B" w:rsidRPr="00947CF4">
        <w:rPr>
          <w:rFonts w:ascii="Arial" w:eastAsia="Calibri" w:hAnsi="Arial" w:cs="Arial"/>
          <w:kern w:val="0"/>
          <w:sz w:val="20"/>
          <w:szCs w:val="20"/>
          <w14:ligatures w14:val="none"/>
        </w:rPr>
        <w:t xml:space="preserve"> </w:t>
      </w:r>
      <w:r w:rsidR="00F45624" w:rsidRPr="00947CF4">
        <w:rPr>
          <w:rFonts w:ascii="Arial" w:eastAsia="Calibri" w:hAnsi="Arial" w:cs="Arial"/>
          <w:kern w:val="0"/>
          <w:sz w:val="20"/>
          <w:szCs w:val="20"/>
          <w14:ligatures w14:val="none"/>
        </w:rPr>
        <w:t xml:space="preserve"> </w:t>
      </w:r>
      <w:r w:rsidRPr="00947CF4">
        <w:rPr>
          <w:rFonts w:ascii="Arial" w:eastAsia="Calibri" w:hAnsi="Arial" w:cs="Arial"/>
          <w:kern w:val="0"/>
          <w:sz w:val="20"/>
          <w:szCs w:val="20"/>
          <w14:ligatures w14:val="none"/>
        </w:rPr>
        <w:t>prawidłowe wykonanie</w:t>
      </w:r>
      <w:r w:rsidR="008E03EB" w:rsidRPr="00947CF4">
        <w:rPr>
          <w:rFonts w:ascii="Arial" w:eastAsia="Calibri" w:hAnsi="Arial" w:cs="Arial"/>
          <w:kern w:val="0"/>
          <w:sz w:val="20"/>
          <w:szCs w:val="20"/>
          <w14:ligatures w14:val="none"/>
        </w:rPr>
        <w:t xml:space="preserve">, </w:t>
      </w:r>
      <w:bookmarkEnd w:id="3"/>
      <w:r w:rsidR="001F7D57" w:rsidRPr="00947CF4">
        <w:rPr>
          <w:rFonts w:ascii="Arial" w:eastAsia="Calibri" w:hAnsi="Arial" w:cs="Arial"/>
          <w:kern w:val="0"/>
          <w:sz w:val="20"/>
          <w:szCs w:val="20"/>
          <w14:ligatures w14:val="none"/>
        </w:rPr>
        <w:t>przedmiotu Umowy.</w:t>
      </w:r>
    </w:p>
    <w:p w14:paraId="7F5CC52F" w14:textId="77777777" w:rsidR="002E1BF3" w:rsidRPr="007837DE" w:rsidRDefault="002E1BF3" w:rsidP="002173CF">
      <w:pPr>
        <w:numPr>
          <w:ilvl w:val="0"/>
          <w:numId w:val="1"/>
        </w:numPr>
        <w:spacing w:after="0" w:line="240" w:lineRule="auto"/>
        <w:ind w:left="426" w:hanging="426"/>
        <w:jc w:val="both"/>
        <w:rPr>
          <w:rFonts w:ascii="Arial" w:eastAsia="Arial Unicode MS" w:hAnsi="Arial" w:cs="Arial"/>
          <w:bCs/>
          <w:kern w:val="0"/>
          <w:sz w:val="20"/>
          <w:szCs w:val="20"/>
          <w:lang w:eastAsia="ar-SA"/>
          <w14:ligatures w14:val="none"/>
        </w:rPr>
      </w:pPr>
      <w:r w:rsidRPr="00947CF4">
        <w:rPr>
          <w:rFonts w:ascii="Arial" w:eastAsia="Arial Unicode MS" w:hAnsi="Arial" w:cs="Arial"/>
          <w:kern w:val="0"/>
          <w:sz w:val="20"/>
          <w:szCs w:val="20"/>
          <w:lang w:eastAsia="ar-SA"/>
          <w14:ligatures w14:val="none"/>
        </w:rPr>
        <w:t>Zamawiający dokona zapłaty za usługi wykonane na podstawie Umowy w terminie 30 dni (słownie: trzydzieści dni) od daty otrzymania prawidłowo wystawionej  faktury VAT.</w:t>
      </w:r>
    </w:p>
    <w:p w14:paraId="22267AA5" w14:textId="77777777" w:rsidR="007837DE" w:rsidRDefault="007837DE" w:rsidP="007837DE">
      <w:pPr>
        <w:spacing w:after="0" w:line="240" w:lineRule="auto"/>
        <w:jc w:val="both"/>
        <w:rPr>
          <w:rFonts w:ascii="Arial" w:eastAsia="Arial Unicode MS" w:hAnsi="Arial" w:cs="Arial"/>
          <w:kern w:val="0"/>
          <w:sz w:val="20"/>
          <w:szCs w:val="20"/>
          <w:lang w:eastAsia="ar-SA"/>
          <w14:ligatures w14:val="none"/>
        </w:rPr>
      </w:pPr>
    </w:p>
    <w:p w14:paraId="1B013E40" w14:textId="77777777" w:rsidR="007837DE" w:rsidRDefault="007837DE" w:rsidP="007837DE">
      <w:pPr>
        <w:spacing w:after="0" w:line="240" w:lineRule="auto"/>
        <w:jc w:val="both"/>
        <w:rPr>
          <w:rFonts w:ascii="Arial" w:eastAsia="Arial Unicode MS" w:hAnsi="Arial" w:cs="Arial"/>
          <w:kern w:val="0"/>
          <w:sz w:val="20"/>
          <w:szCs w:val="20"/>
          <w:lang w:eastAsia="ar-SA"/>
          <w14:ligatures w14:val="none"/>
        </w:rPr>
      </w:pPr>
    </w:p>
    <w:p w14:paraId="75386807" w14:textId="02A85AD9" w:rsidR="007837DE" w:rsidRPr="007B4402" w:rsidRDefault="007837DE" w:rsidP="007837DE">
      <w:pPr>
        <w:pStyle w:val="Style7"/>
        <w:tabs>
          <w:tab w:val="left" w:pos="4536"/>
        </w:tabs>
        <w:spacing w:before="40" w:after="40" w:line="252" w:lineRule="auto"/>
        <w:ind w:firstLine="0"/>
        <w:jc w:val="center"/>
        <w:rPr>
          <w:rStyle w:val="FontStyle17"/>
        </w:rPr>
      </w:pPr>
      <w:r>
        <w:rPr>
          <w:rStyle w:val="FontStyle17"/>
          <w:b/>
        </w:rPr>
        <w:t>§6</w:t>
      </w:r>
    </w:p>
    <w:p w14:paraId="0FFBB9C6" w14:textId="39623442" w:rsidR="007837DE" w:rsidRPr="001402E9" w:rsidRDefault="007837DE" w:rsidP="007837DE">
      <w:pPr>
        <w:pStyle w:val="Standard"/>
        <w:tabs>
          <w:tab w:val="left" w:pos="0"/>
        </w:tabs>
        <w:spacing w:before="40" w:after="40" w:line="252" w:lineRule="auto"/>
        <w:jc w:val="center"/>
        <w:rPr>
          <w:rFonts w:ascii="Arial" w:hAnsi="Arial" w:cs="Arial"/>
          <w:b/>
        </w:rPr>
      </w:pPr>
      <w:r w:rsidRPr="001402E9">
        <w:rPr>
          <w:rFonts w:ascii="Arial" w:hAnsi="Arial" w:cs="Arial"/>
          <w:b/>
        </w:rPr>
        <w:t>Klauzule podatkowe</w:t>
      </w:r>
    </w:p>
    <w:p w14:paraId="4712A3B1" w14:textId="77777777" w:rsidR="007837DE" w:rsidRPr="001402E9" w:rsidRDefault="007837DE" w:rsidP="007837DE">
      <w:pPr>
        <w:spacing w:line="252" w:lineRule="auto"/>
        <w:jc w:val="both"/>
        <w:rPr>
          <w:rFonts w:ascii="Arial" w:hAnsi="Arial" w:cs="Arial"/>
          <w:sz w:val="20"/>
          <w:szCs w:val="20"/>
        </w:rPr>
      </w:pPr>
      <w:r w:rsidRPr="001402E9">
        <w:rPr>
          <w:rFonts w:ascii="Arial" w:hAnsi="Arial" w:cs="Arial"/>
          <w:sz w:val="20"/>
          <w:szCs w:val="20"/>
        </w:rPr>
        <w:t xml:space="preserve">1. Płatność wynikająca z umowy będzie realizowana w mechanizmie podzielonej płatności, o którym mowa w ustawie z dnia 11 marca 2004 r. o podatku od towarów i usług, wyłącznie na wskazany przez </w:t>
      </w:r>
      <w:r>
        <w:rPr>
          <w:rFonts w:ascii="Arial" w:hAnsi="Arial" w:cs="Arial"/>
          <w:sz w:val="20"/>
          <w:szCs w:val="20"/>
        </w:rPr>
        <w:t>Wykonawcę</w:t>
      </w:r>
      <w:r w:rsidRPr="001402E9">
        <w:rPr>
          <w:rFonts w:ascii="Arial" w:hAnsi="Arial" w:cs="Arial"/>
          <w:sz w:val="20"/>
          <w:szCs w:val="20"/>
        </w:rPr>
        <w:t xml:space="preserve"> rachunek bankowy figurujący w wykazie podatników VAT prowadzonym przez właściwy organ administracji (tzw. Białej Liście). Dotyczy to zarówno rachunków bankowych prowadzonych w</w:t>
      </w:r>
      <w:r>
        <w:rPr>
          <w:rFonts w:ascii="Arial" w:hAnsi="Arial" w:cs="Arial"/>
          <w:sz w:val="20"/>
          <w:szCs w:val="20"/>
        </w:rPr>
        <w:t> </w:t>
      </w:r>
      <w:r w:rsidRPr="001402E9">
        <w:rPr>
          <w:rFonts w:ascii="Arial" w:hAnsi="Arial" w:cs="Arial"/>
          <w:sz w:val="20"/>
          <w:szCs w:val="20"/>
        </w:rPr>
        <w:t>złotych polskich, jak i walutach obcych.</w:t>
      </w:r>
    </w:p>
    <w:p w14:paraId="311E9112" w14:textId="77777777" w:rsidR="007837DE" w:rsidRPr="001402E9" w:rsidRDefault="007837DE" w:rsidP="007837DE">
      <w:pPr>
        <w:spacing w:line="252" w:lineRule="auto"/>
        <w:jc w:val="both"/>
        <w:rPr>
          <w:rFonts w:ascii="Arial" w:hAnsi="Arial" w:cs="Arial"/>
          <w:sz w:val="20"/>
          <w:szCs w:val="20"/>
        </w:rPr>
      </w:pPr>
      <w:r w:rsidRPr="001402E9">
        <w:rPr>
          <w:rFonts w:ascii="Arial" w:hAnsi="Arial" w:cs="Arial"/>
          <w:sz w:val="20"/>
          <w:szCs w:val="20"/>
        </w:rPr>
        <w:t>2</w:t>
      </w:r>
      <w:r>
        <w:rPr>
          <w:rFonts w:ascii="Arial" w:hAnsi="Arial" w:cs="Arial"/>
          <w:sz w:val="20"/>
          <w:szCs w:val="20"/>
        </w:rPr>
        <w:t>.</w:t>
      </w:r>
      <w:r w:rsidRPr="001402E9">
        <w:rPr>
          <w:rFonts w:ascii="Arial" w:hAnsi="Arial" w:cs="Arial"/>
          <w:sz w:val="20"/>
          <w:szCs w:val="20"/>
        </w:rPr>
        <w:t xml:space="preserve"> W przypadku niemożności dokonania płatności w sposób wskazany w pkt 1 powyżej z uwagi na: </w:t>
      </w:r>
    </w:p>
    <w:p w14:paraId="7CB03C39" w14:textId="77777777" w:rsidR="007837DE" w:rsidRPr="001402E9" w:rsidRDefault="007837DE" w:rsidP="007837DE">
      <w:pPr>
        <w:pStyle w:val="Akapitzlist"/>
        <w:numPr>
          <w:ilvl w:val="0"/>
          <w:numId w:val="34"/>
        </w:numPr>
        <w:spacing w:line="252" w:lineRule="auto"/>
        <w:ind w:left="459" w:hanging="459"/>
        <w:jc w:val="both"/>
        <w:rPr>
          <w:rFonts w:ascii="Arial" w:hAnsi="Arial" w:cs="Arial"/>
          <w:sz w:val="20"/>
          <w:szCs w:val="20"/>
        </w:rPr>
      </w:pPr>
      <w:r w:rsidRPr="001402E9">
        <w:rPr>
          <w:rFonts w:ascii="Arial" w:hAnsi="Arial" w:cs="Arial"/>
          <w:sz w:val="20"/>
          <w:szCs w:val="20"/>
        </w:rPr>
        <w:t xml:space="preserve">brak na Białej Liście wskazanego przez </w:t>
      </w:r>
      <w:r>
        <w:rPr>
          <w:rFonts w:ascii="Arial" w:hAnsi="Arial" w:cs="Arial"/>
          <w:sz w:val="20"/>
          <w:szCs w:val="20"/>
        </w:rPr>
        <w:t>Wykonawcę</w:t>
      </w:r>
      <w:r w:rsidRPr="001402E9">
        <w:rPr>
          <w:rFonts w:ascii="Arial" w:hAnsi="Arial" w:cs="Arial"/>
          <w:sz w:val="20"/>
          <w:szCs w:val="20"/>
        </w:rPr>
        <w:t xml:space="preserve"> numeru rachunku bankowego lub </w:t>
      </w:r>
    </w:p>
    <w:p w14:paraId="10034B00" w14:textId="77777777" w:rsidR="007837DE" w:rsidRPr="001402E9" w:rsidRDefault="007837DE" w:rsidP="007837DE">
      <w:pPr>
        <w:pStyle w:val="Akapitzlist"/>
        <w:numPr>
          <w:ilvl w:val="0"/>
          <w:numId w:val="34"/>
        </w:numPr>
        <w:spacing w:after="0" w:line="252" w:lineRule="auto"/>
        <w:ind w:left="459" w:hanging="459"/>
        <w:jc w:val="both"/>
        <w:rPr>
          <w:rFonts w:ascii="Arial" w:hAnsi="Arial" w:cs="Arial"/>
          <w:sz w:val="20"/>
          <w:szCs w:val="20"/>
        </w:rPr>
      </w:pPr>
      <w:r w:rsidRPr="001402E9">
        <w:rPr>
          <w:rFonts w:ascii="Arial" w:hAnsi="Arial" w:cs="Arial"/>
          <w:sz w:val="20"/>
          <w:szCs w:val="20"/>
        </w:rPr>
        <w:t xml:space="preserve">brak wskazania przez </w:t>
      </w:r>
      <w:r>
        <w:rPr>
          <w:rFonts w:ascii="Arial" w:hAnsi="Arial" w:cs="Arial"/>
          <w:sz w:val="20"/>
          <w:szCs w:val="20"/>
        </w:rPr>
        <w:t>Wykonawcę</w:t>
      </w:r>
      <w:r w:rsidRPr="001402E9">
        <w:rPr>
          <w:rFonts w:ascii="Arial" w:hAnsi="Arial" w:cs="Arial"/>
          <w:sz w:val="20"/>
          <w:szCs w:val="20"/>
        </w:rPr>
        <w:t xml:space="preserve"> jako właściwego do zapłaty części ceny brutto odpowiadającej podatkowi VAT numeru rachunku bankowego w złotych polskich figurującego na Białej Liście (dotyczy przypadków wskazania przez </w:t>
      </w:r>
      <w:r>
        <w:rPr>
          <w:rFonts w:ascii="Arial" w:hAnsi="Arial" w:cs="Arial"/>
          <w:sz w:val="20"/>
          <w:szCs w:val="20"/>
        </w:rPr>
        <w:t>Wykonawcę</w:t>
      </w:r>
      <w:r w:rsidRPr="001402E9">
        <w:rPr>
          <w:rFonts w:ascii="Arial" w:hAnsi="Arial" w:cs="Arial"/>
          <w:sz w:val="20"/>
          <w:szCs w:val="20"/>
        </w:rPr>
        <w:t xml:space="preserve"> do zapłaty ceny netto rachunku bankowego w</w:t>
      </w:r>
      <w:r>
        <w:rPr>
          <w:rFonts w:ascii="Arial" w:hAnsi="Arial" w:cs="Arial"/>
          <w:sz w:val="20"/>
          <w:szCs w:val="20"/>
        </w:rPr>
        <w:t> </w:t>
      </w:r>
      <w:r w:rsidRPr="001402E9">
        <w:rPr>
          <w:rFonts w:ascii="Arial" w:hAnsi="Arial" w:cs="Arial"/>
          <w:sz w:val="20"/>
          <w:szCs w:val="20"/>
        </w:rPr>
        <w:t xml:space="preserve">walucie obcej), </w:t>
      </w:r>
    </w:p>
    <w:p w14:paraId="6960EEE1" w14:textId="77777777" w:rsidR="007837DE" w:rsidRPr="001402E9" w:rsidRDefault="007837DE" w:rsidP="007837DE">
      <w:pPr>
        <w:spacing w:line="252" w:lineRule="auto"/>
        <w:jc w:val="both"/>
        <w:rPr>
          <w:rFonts w:ascii="Arial" w:hAnsi="Arial" w:cs="Arial"/>
          <w:sz w:val="20"/>
          <w:szCs w:val="20"/>
        </w:rPr>
      </w:pPr>
      <w:r w:rsidRPr="001402E9">
        <w:rPr>
          <w:rFonts w:ascii="Arial" w:hAnsi="Arial" w:cs="Arial"/>
          <w:sz w:val="20"/>
          <w:szCs w:val="20"/>
        </w:rPr>
        <w:t xml:space="preserve">ORLEN Eko sp. z o.o.. będzie uprawniony do wstrzymania płatności na rzecz </w:t>
      </w:r>
      <w:r>
        <w:rPr>
          <w:rFonts w:ascii="Arial" w:hAnsi="Arial" w:cs="Arial"/>
          <w:sz w:val="20"/>
          <w:szCs w:val="20"/>
        </w:rPr>
        <w:t xml:space="preserve">Wykonawcy </w:t>
      </w:r>
      <w:r w:rsidRPr="001402E9">
        <w:rPr>
          <w:rFonts w:ascii="Arial" w:hAnsi="Arial" w:cs="Arial"/>
          <w:sz w:val="20"/>
          <w:szCs w:val="20"/>
        </w:rPr>
        <w:t xml:space="preserve">odpowiednio: wynagrodzenia (w przypadku wskazanym w </w:t>
      </w:r>
      <w:proofErr w:type="spellStart"/>
      <w:r w:rsidRPr="001402E9">
        <w:rPr>
          <w:rFonts w:ascii="Arial" w:hAnsi="Arial" w:cs="Arial"/>
          <w:sz w:val="20"/>
          <w:szCs w:val="20"/>
        </w:rPr>
        <w:t>ppkt</w:t>
      </w:r>
      <w:proofErr w:type="spellEnd"/>
      <w:r w:rsidRPr="001402E9">
        <w:rPr>
          <w:rFonts w:ascii="Arial" w:hAnsi="Arial" w:cs="Arial"/>
          <w:sz w:val="20"/>
          <w:szCs w:val="20"/>
        </w:rPr>
        <w:t xml:space="preserve"> (i)) lub części wynagrodzenia odpowiadającej podatkowi VAT (w przypadku wskazanym w </w:t>
      </w:r>
      <w:proofErr w:type="spellStart"/>
      <w:r w:rsidRPr="001402E9">
        <w:rPr>
          <w:rFonts w:ascii="Arial" w:hAnsi="Arial" w:cs="Arial"/>
          <w:sz w:val="20"/>
          <w:szCs w:val="20"/>
        </w:rPr>
        <w:t>ppkt</w:t>
      </w:r>
      <w:proofErr w:type="spellEnd"/>
      <w:r w:rsidRPr="001402E9">
        <w:rPr>
          <w:rFonts w:ascii="Arial" w:hAnsi="Arial" w:cs="Arial"/>
          <w:sz w:val="20"/>
          <w:szCs w:val="20"/>
        </w:rPr>
        <w:t xml:space="preserve"> (ii)).</w:t>
      </w:r>
    </w:p>
    <w:p w14:paraId="46B90A33" w14:textId="77777777" w:rsidR="007837DE" w:rsidRPr="001402E9" w:rsidRDefault="007837DE" w:rsidP="007837DE">
      <w:pPr>
        <w:spacing w:line="252" w:lineRule="auto"/>
        <w:jc w:val="both"/>
        <w:rPr>
          <w:rFonts w:ascii="Arial" w:hAnsi="Arial" w:cs="Arial"/>
          <w:sz w:val="20"/>
          <w:szCs w:val="20"/>
        </w:rPr>
      </w:pPr>
      <w:r w:rsidRPr="001402E9">
        <w:rPr>
          <w:rFonts w:ascii="Arial" w:hAnsi="Arial" w:cs="Arial"/>
          <w:sz w:val="20"/>
          <w:szCs w:val="20"/>
        </w:rPr>
        <w:t xml:space="preserve">3. W sytuacji wskazanej w </w:t>
      </w:r>
      <w:r>
        <w:rPr>
          <w:rFonts w:ascii="Arial" w:hAnsi="Arial" w:cs="Arial"/>
          <w:sz w:val="20"/>
          <w:szCs w:val="20"/>
        </w:rPr>
        <w:t>ust</w:t>
      </w:r>
      <w:r w:rsidRPr="001402E9">
        <w:rPr>
          <w:rFonts w:ascii="Arial" w:hAnsi="Arial" w:cs="Arial"/>
          <w:sz w:val="20"/>
          <w:szCs w:val="20"/>
        </w:rPr>
        <w:t xml:space="preserve"> 2 powyżej płatność nastąpi nie później niż w terminie 7 dni roboczych od</w:t>
      </w:r>
      <w:r>
        <w:rPr>
          <w:rFonts w:ascii="Arial" w:hAnsi="Arial" w:cs="Arial"/>
          <w:sz w:val="20"/>
          <w:szCs w:val="20"/>
        </w:rPr>
        <w:t> </w:t>
      </w:r>
      <w:r w:rsidRPr="001402E9">
        <w:rPr>
          <w:rFonts w:ascii="Arial" w:hAnsi="Arial" w:cs="Arial"/>
          <w:sz w:val="20"/>
          <w:szCs w:val="20"/>
        </w:rPr>
        <w:t>(odpowiednio): dnia następnego po przekazaniu ORLEN Eko sp. z o.o.</w:t>
      </w:r>
      <w:r w:rsidRPr="001402E9" w:rsidDel="00A5000D">
        <w:rPr>
          <w:rFonts w:ascii="Arial" w:hAnsi="Arial" w:cs="Arial"/>
          <w:sz w:val="20"/>
          <w:szCs w:val="20"/>
        </w:rPr>
        <w:t xml:space="preserve"> </w:t>
      </w:r>
      <w:r w:rsidRPr="001402E9">
        <w:rPr>
          <w:rFonts w:ascii="Arial" w:hAnsi="Arial" w:cs="Arial"/>
          <w:sz w:val="20"/>
          <w:szCs w:val="20"/>
        </w:rPr>
        <w:t xml:space="preserve">przez </w:t>
      </w:r>
      <w:r>
        <w:rPr>
          <w:rFonts w:ascii="Arial" w:hAnsi="Arial" w:cs="Arial"/>
          <w:sz w:val="20"/>
          <w:szCs w:val="20"/>
        </w:rPr>
        <w:t>Wykonawcę</w:t>
      </w:r>
      <w:r w:rsidRPr="001402E9">
        <w:rPr>
          <w:rFonts w:ascii="Arial" w:hAnsi="Arial" w:cs="Arial"/>
          <w:sz w:val="20"/>
          <w:szCs w:val="20"/>
        </w:rPr>
        <w:t xml:space="preserve"> informacji o pojawieniu się jego numeru rachunku bankowego na Białej Liście (w przypadku wskazanym w </w:t>
      </w:r>
      <w:r>
        <w:rPr>
          <w:rFonts w:ascii="Arial" w:hAnsi="Arial" w:cs="Arial"/>
          <w:sz w:val="20"/>
          <w:szCs w:val="20"/>
        </w:rPr>
        <w:t>ust</w:t>
      </w:r>
      <w:r w:rsidRPr="001402E9">
        <w:rPr>
          <w:rFonts w:ascii="Arial" w:hAnsi="Arial" w:cs="Arial"/>
          <w:sz w:val="20"/>
          <w:szCs w:val="20"/>
        </w:rPr>
        <w:t xml:space="preserve"> 2 </w:t>
      </w:r>
      <w:proofErr w:type="spellStart"/>
      <w:r w:rsidRPr="001402E9">
        <w:rPr>
          <w:rFonts w:ascii="Arial" w:hAnsi="Arial" w:cs="Arial"/>
          <w:sz w:val="20"/>
          <w:szCs w:val="20"/>
        </w:rPr>
        <w:t>ppkt</w:t>
      </w:r>
      <w:proofErr w:type="spellEnd"/>
      <w:r w:rsidRPr="001402E9">
        <w:rPr>
          <w:rFonts w:ascii="Arial" w:hAnsi="Arial" w:cs="Arial"/>
          <w:sz w:val="20"/>
          <w:szCs w:val="20"/>
        </w:rPr>
        <w:t xml:space="preserve"> (i) powyżej) lub dnia następnego po wskazaniu ORLEN Eko sp. z o.o.. przez </w:t>
      </w:r>
      <w:r>
        <w:rPr>
          <w:rFonts w:ascii="Arial" w:hAnsi="Arial" w:cs="Arial"/>
          <w:sz w:val="20"/>
          <w:szCs w:val="20"/>
        </w:rPr>
        <w:t>Wykonawcę</w:t>
      </w:r>
      <w:r w:rsidRPr="001402E9">
        <w:rPr>
          <w:rFonts w:ascii="Arial" w:hAnsi="Arial" w:cs="Arial"/>
          <w:sz w:val="20"/>
          <w:szCs w:val="20"/>
        </w:rPr>
        <w:t xml:space="preserve"> numeru rachunku bankowego w złotych polskich figurującego na Białej Liście (w przypadku, o którym mowa w</w:t>
      </w:r>
      <w:r>
        <w:rPr>
          <w:rFonts w:ascii="Arial" w:hAnsi="Arial" w:cs="Arial"/>
          <w:sz w:val="20"/>
          <w:szCs w:val="20"/>
        </w:rPr>
        <w:t> ust</w:t>
      </w:r>
      <w:r w:rsidRPr="001402E9">
        <w:rPr>
          <w:rFonts w:ascii="Arial" w:hAnsi="Arial" w:cs="Arial"/>
          <w:sz w:val="20"/>
          <w:szCs w:val="20"/>
        </w:rPr>
        <w:t xml:space="preserve"> 2 </w:t>
      </w:r>
      <w:proofErr w:type="spellStart"/>
      <w:r w:rsidRPr="001402E9">
        <w:rPr>
          <w:rFonts w:ascii="Arial" w:hAnsi="Arial" w:cs="Arial"/>
          <w:sz w:val="20"/>
          <w:szCs w:val="20"/>
        </w:rPr>
        <w:t>ppkt</w:t>
      </w:r>
      <w:proofErr w:type="spellEnd"/>
      <w:r w:rsidRPr="001402E9">
        <w:rPr>
          <w:rFonts w:ascii="Arial" w:hAnsi="Arial" w:cs="Arial"/>
          <w:sz w:val="20"/>
          <w:szCs w:val="20"/>
        </w:rPr>
        <w:t xml:space="preserve"> (ii) powyżej).</w:t>
      </w:r>
    </w:p>
    <w:p w14:paraId="43C925E9" w14:textId="77777777" w:rsidR="007837DE" w:rsidRPr="001402E9" w:rsidRDefault="007837DE" w:rsidP="007837DE">
      <w:pPr>
        <w:spacing w:line="252" w:lineRule="auto"/>
        <w:jc w:val="both"/>
        <w:rPr>
          <w:rFonts w:ascii="Arial" w:hAnsi="Arial" w:cs="Arial"/>
          <w:sz w:val="20"/>
          <w:szCs w:val="20"/>
        </w:rPr>
      </w:pPr>
      <w:r w:rsidRPr="001402E9">
        <w:rPr>
          <w:rFonts w:ascii="Arial" w:hAnsi="Arial" w:cs="Arial"/>
          <w:sz w:val="20"/>
          <w:szCs w:val="20"/>
        </w:rPr>
        <w:t xml:space="preserve">4. Strony zgodnie przyjmują, że wystąpienie okoliczności, o których mowa w </w:t>
      </w:r>
      <w:r>
        <w:rPr>
          <w:rFonts w:ascii="Arial" w:hAnsi="Arial" w:cs="Arial"/>
          <w:sz w:val="20"/>
          <w:szCs w:val="20"/>
        </w:rPr>
        <w:t>ust</w:t>
      </w:r>
      <w:r w:rsidRPr="001402E9">
        <w:rPr>
          <w:rFonts w:ascii="Arial" w:hAnsi="Arial" w:cs="Arial"/>
          <w:sz w:val="20"/>
          <w:szCs w:val="20"/>
        </w:rPr>
        <w:t xml:space="preserve"> 2 powyżej, zwalnia ORLEN Eko sp. z o.o.</w:t>
      </w:r>
      <w:r w:rsidRPr="001402E9" w:rsidDel="00A5000D">
        <w:rPr>
          <w:rFonts w:ascii="Arial" w:hAnsi="Arial" w:cs="Arial"/>
          <w:sz w:val="20"/>
          <w:szCs w:val="20"/>
        </w:rPr>
        <w:t xml:space="preserve"> </w:t>
      </w:r>
      <w:r w:rsidRPr="001402E9">
        <w:rPr>
          <w:rFonts w:ascii="Arial" w:hAnsi="Arial" w:cs="Arial"/>
          <w:sz w:val="20"/>
          <w:szCs w:val="20"/>
        </w:rPr>
        <w:t xml:space="preserve">z obowiązku zapłaty odsetek za zwłokę za okres pomiędzy ustalonym w </w:t>
      </w:r>
      <w:r>
        <w:rPr>
          <w:rFonts w:ascii="Arial" w:hAnsi="Arial" w:cs="Arial"/>
          <w:sz w:val="20"/>
          <w:szCs w:val="20"/>
        </w:rPr>
        <w:t>U</w:t>
      </w:r>
      <w:r w:rsidRPr="001402E9">
        <w:rPr>
          <w:rFonts w:ascii="Arial" w:hAnsi="Arial" w:cs="Arial"/>
          <w:sz w:val="20"/>
          <w:szCs w:val="20"/>
        </w:rPr>
        <w:t xml:space="preserve">mowie terminem płatności a dniem zrealizowania przez  ORLEN Eko sp. z o.o. na rzecz </w:t>
      </w:r>
      <w:r>
        <w:rPr>
          <w:rFonts w:ascii="Arial" w:hAnsi="Arial" w:cs="Arial"/>
          <w:sz w:val="20"/>
          <w:szCs w:val="20"/>
        </w:rPr>
        <w:t xml:space="preserve">Wykonawcy </w:t>
      </w:r>
      <w:r w:rsidRPr="001402E9">
        <w:rPr>
          <w:rFonts w:ascii="Arial" w:hAnsi="Arial" w:cs="Arial"/>
          <w:sz w:val="20"/>
          <w:szCs w:val="20"/>
        </w:rPr>
        <w:t xml:space="preserve">płatności, o których mowa w </w:t>
      </w:r>
      <w:r>
        <w:rPr>
          <w:rFonts w:ascii="Arial" w:hAnsi="Arial" w:cs="Arial"/>
          <w:sz w:val="20"/>
          <w:szCs w:val="20"/>
        </w:rPr>
        <w:t>ust</w:t>
      </w:r>
      <w:r w:rsidRPr="001402E9">
        <w:rPr>
          <w:rFonts w:ascii="Arial" w:hAnsi="Arial" w:cs="Arial"/>
          <w:sz w:val="20"/>
          <w:szCs w:val="20"/>
        </w:rPr>
        <w:t xml:space="preserve"> 3 powyżej.</w:t>
      </w:r>
    </w:p>
    <w:p w14:paraId="16C03E41" w14:textId="77777777" w:rsidR="007837DE" w:rsidRPr="001402E9" w:rsidRDefault="007837DE" w:rsidP="007837DE">
      <w:pPr>
        <w:spacing w:line="252" w:lineRule="auto"/>
        <w:jc w:val="both"/>
        <w:rPr>
          <w:rFonts w:ascii="Arial" w:hAnsi="Arial" w:cs="Arial"/>
          <w:sz w:val="20"/>
          <w:szCs w:val="20"/>
        </w:rPr>
      </w:pPr>
      <w:r>
        <w:rPr>
          <w:rFonts w:ascii="Arial" w:hAnsi="Arial" w:cs="Arial"/>
          <w:sz w:val="20"/>
          <w:szCs w:val="20"/>
        </w:rPr>
        <w:t xml:space="preserve">5. Wykonawca </w:t>
      </w:r>
      <w:r w:rsidRPr="001402E9">
        <w:rPr>
          <w:rFonts w:ascii="Arial" w:hAnsi="Arial" w:cs="Arial"/>
          <w:sz w:val="20"/>
          <w:szCs w:val="20"/>
        </w:rPr>
        <w:t>zobowiązuje się do zachowania statusu podatnika VAT czynnego przynajmniej do dnia wystawienia ostatniej faktury dla  ORLEN Eko sp. z o.o.</w:t>
      </w:r>
      <w:r w:rsidRPr="001402E9" w:rsidDel="00A5000D">
        <w:rPr>
          <w:rFonts w:ascii="Arial" w:hAnsi="Arial" w:cs="Arial"/>
          <w:sz w:val="20"/>
          <w:szCs w:val="20"/>
        </w:rPr>
        <w:t xml:space="preserve"> </w:t>
      </w:r>
      <w:r w:rsidRPr="001402E9">
        <w:rPr>
          <w:rFonts w:ascii="Arial" w:hAnsi="Arial" w:cs="Arial"/>
          <w:sz w:val="20"/>
          <w:szCs w:val="20"/>
        </w:rPr>
        <w:t xml:space="preserve">W przypadku gdy </w:t>
      </w:r>
      <w:r>
        <w:rPr>
          <w:rFonts w:ascii="Arial" w:hAnsi="Arial" w:cs="Arial"/>
          <w:sz w:val="20"/>
          <w:szCs w:val="20"/>
        </w:rPr>
        <w:t xml:space="preserve">Wykonawca </w:t>
      </w:r>
      <w:r w:rsidRPr="001402E9">
        <w:rPr>
          <w:rFonts w:ascii="Arial" w:hAnsi="Arial" w:cs="Arial"/>
          <w:sz w:val="20"/>
          <w:szCs w:val="20"/>
        </w:rPr>
        <w:t xml:space="preserve">zostanie wykreślony z rejestru VAT na podstawie przesłanek wskazanych w ustawie o VAT,  jest  on zobowiązany do niezwłocznego powiadomienia  ORLEN Eko sp. z o.o. o tym fakcie. W przypadku gdy </w:t>
      </w:r>
      <w:r>
        <w:rPr>
          <w:rFonts w:ascii="Arial" w:hAnsi="Arial" w:cs="Arial"/>
          <w:sz w:val="20"/>
          <w:szCs w:val="20"/>
        </w:rPr>
        <w:t xml:space="preserve">Wykonawca </w:t>
      </w:r>
      <w:r w:rsidRPr="001402E9">
        <w:rPr>
          <w:rFonts w:ascii="Arial" w:hAnsi="Arial" w:cs="Arial"/>
          <w:sz w:val="20"/>
          <w:szCs w:val="20"/>
        </w:rPr>
        <w:t>nie powiadomi  ORLEN Eko sp. z o.o.</w:t>
      </w:r>
      <w:r w:rsidRPr="001402E9" w:rsidDel="00A5000D">
        <w:rPr>
          <w:rFonts w:ascii="Arial" w:hAnsi="Arial" w:cs="Arial"/>
          <w:sz w:val="20"/>
          <w:szCs w:val="20"/>
        </w:rPr>
        <w:t xml:space="preserve"> </w:t>
      </w:r>
      <w:r w:rsidRPr="001402E9">
        <w:rPr>
          <w:rFonts w:ascii="Arial" w:hAnsi="Arial" w:cs="Arial"/>
          <w:sz w:val="20"/>
          <w:szCs w:val="20"/>
        </w:rPr>
        <w:t>o wykreśleniu z rejestru VAT, o którym mowa w zdaniu poprzedzającym, postanowienia ust.</w:t>
      </w:r>
      <w:r>
        <w:rPr>
          <w:rFonts w:ascii="Arial" w:hAnsi="Arial" w:cs="Arial"/>
          <w:sz w:val="20"/>
          <w:szCs w:val="20"/>
        </w:rPr>
        <w:t xml:space="preserve"> 6</w:t>
      </w:r>
      <w:r w:rsidRPr="001402E9">
        <w:rPr>
          <w:rFonts w:ascii="Arial" w:hAnsi="Arial" w:cs="Arial"/>
          <w:sz w:val="20"/>
          <w:szCs w:val="20"/>
        </w:rPr>
        <w:t xml:space="preserve"> poniżej stosuje się odpowiednio, z wyjątkiem przypadku gdy </w:t>
      </w:r>
      <w:r>
        <w:rPr>
          <w:rFonts w:ascii="Arial" w:hAnsi="Arial" w:cs="Arial"/>
          <w:sz w:val="20"/>
          <w:szCs w:val="20"/>
        </w:rPr>
        <w:t xml:space="preserve">Wykonawca </w:t>
      </w:r>
      <w:r w:rsidRPr="001402E9">
        <w:rPr>
          <w:rFonts w:ascii="Arial" w:hAnsi="Arial" w:cs="Arial"/>
          <w:sz w:val="20"/>
          <w:szCs w:val="20"/>
        </w:rPr>
        <w:t xml:space="preserve">w terminie 30 (trzydziestu) dni od dnia pozyskania informacji o wykreśleniu go z rejestru </w:t>
      </w:r>
      <w:r w:rsidRPr="001402E9">
        <w:rPr>
          <w:rFonts w:ascii="Arial" w:hAnsi="Arial" w:cs="Arial"/>
          <w:sz w:val="20"/>
          <w:szCs w:val="20"/>
        </w:rPr>
        <w:lastRenderedPageBreak/>
        <w:t>VAT przedstawi  ORLEN Eko sp. z o.o.</w:t>
      </w:r>
      <w:r w:rsidRPr="001402E9" w:rsidDel="00A5000D">
        <w:rPr>
          <w:rFonts w:ascii="Arial" w:hAnsi="Arial" w:cs="Arial"/>
          <w:sz w:val="20"/>
          <w:szCs w:val="20"/>
        </w:rPr>
        <w:t xml:space="preserve"> </w:t>
      </w:r>
      <w:r w:rsidRPr="001402E9">
        <w:rPr>
          <w:rFonts w:ascii="Arial" w:hAnsi="Arial" w:cs="Arial"/>
          <w:sz w:val="20"/>
          <w:szCs w:val="20"/>
        </w:rPr>
        <w:t xml:space="preserve"> dokumenty, z których wynika, że rejestracja została przywrócona. Niezależnie od powyższych postanowień, </w:t>
      </w:r>
      <w:r>
        <w:rPr>
          <w:rFonts w:ascii="Arial" w:hAnsi="Arial" w:cs="Arial"/>
          <w:sz w:val="20"/>
          <w:szCs w:val="20"/>
        </w:rPr>
        <w:t xml:space="preserve">Wykonawca </w:t>
      </w:r>
      <w:r w:rsidRPr="001402E9">
        <w:rPr>
          <w:rFonts w:ascii="Arial" w:hAnsi="Arial" w:cs="Arial"/>
          <w:sz w:val="20"/>
          <w:szCs w:val="20"/>
        </w:rPr>
        <w:t xml:space="preserve">najpóźniej przed podpisaniem Umowy, zobowiązuje się do przedstawienia aktualnego urzędowego zaświadczenia potwierdzającego zarejestrowanie </w:t>
      </w:r>
      <w:r>
        <w:rPr>
          <w:rFonts w:ascii="Arial" w:hAnsi="Arial" w:cs="Arial"/>
          <w:sz w:val="20"/>
          <w:szCs w:val="20"/>
        </w:rPr>
        <w:t xml:space="preserve">Wykonawcy </w:t>
      </w:r>
      <w:r w:rsidRPr="001402E9">
        <w:rPr>
          <w:rFonts w:ascii="Arial" w:hAnsi="Arial" w:cs="Arial"/>
          <w:sz w:val="20"/>
          <w:szCs w:val="20"/>
        </w:rPr>
        <w:t xml:space="preserve">jako podatnika podatku VAT czynnego. </w:t>
      </w:r>
    </w:p>
    <w:p w14:paraId="6820F896" w14:textId="77777777" w:rsidR="007837DE" w:rsidRPr="001402E9" w:rsidRDefault="007837DE" w:rsidP="007837DE">
      <w:pPr>
        <w:spacing w:line="252" w:lineRule="auto"/>
        <w:jc w:val="both"/>
        <w:rPr>
          <w:rFonts w:ascii="Arial" w:hAnsi="Arial" w:cs="Arial"/>
          <w:sz w:val="20"/>
          <w:szCs w:val="20"/>
        </w:rPr>
      </w:pPr>
      <w:r>
        <w:rPr>
          <w:rFonts w:ascii="Arial" w:hAnsi="Arial" w:cs="Arial"/>
          <w:sz w:val="20"/>
          <w:szCs w:val="20"/>
        </w:rPr>
        <w:t>6</w:t>
      </w:r>
      <w:r w:rsidRPr="001402E9">
        <w:rPr>
          <w:rFonts w:ascii="Arial" w:hAnsi="Arial" w:cs="Arial"/>
          <w:sz w:val="20"/>
          <w:szCs w:val="20"/>
        </w:rPr>
        <w:t xml:space="preserve">. </w:t>
      </w:r>
      <w:r>
        <w:rPr>
          <w:rFonts w:ascii="Arial" w:hAnsi="Arial" w:cs="Arial"/>
          <w:sz w:val="20"/>
          <w:szCs w:val="20"/>
        </w:rPr>
        <w:t xml:space="preserve">Wykonawca </w:t>
      </w:r>
      <w:r w:rsidRPr="001402E9">
        <w:rPr>
          <w:rFonts w:ascii="Arial" w:hAnsi="Arial" w:cs="Arial"/>
          <w:sz w:val="20"/>
          <w:szCs w:val="20"/>
        </w:rPr>
        <w:t>gwarantuje i ponosi odpowiedzialność za prawidłowość zastosowanych stawek podatku VAT, co oznacza, że w przypadku zakwestionowania przez organy podatkowe prawa  ORLEN Eko sp.</w:t>
      </w:r>
      <w:r>
        <w:rPr>
          <w:rFonts w:ascii="Arial" w:hAnsi="Arial" w:cs="Arial"/>
          <w:sz w:val="20"/>
          <w:szCs w:val="20"/>
        </w:rPr>
        <w:t> </w:t>
      </w:r>
      <w:r w:rsidRPr="001402E9">
        <w:rPr>
          <w:rFonts w:ascii="Arial" w:hAnsi="Arial" w:cs="Arial"/>
          <w:sz w:val="20"/>
          <w:szCs w:val="20"/>
        </w:rPr>
        <w:t>z</w:t>
      </w:r>
      <w:r>
        <w:rPr>
          <w:rFonts w:ascii="Arial" w:hAnsi="Arial" w:cs="Arial"/>
          <w:sz w:val="20"/>
          <w:szCs w:val="20"/>
        </w:rPr>
        <w:t> </w:t>
      </w:r>
      <w:r w:rsidRPr="001402E9">
        <w:rPr>
          <w:rFonts w:ascii="Arial" w:hAnsi="Arial" w:cs="Arial"/>
          <w:sz w:val="20"/>
          <w:szCs w:val="20"/>
        </w:rPr>
        <w:t xml:space="preserve">o.o. do odliczenia podatku z tego powodu, iż zgodnie z przepisami dana transakcja nie podlegała opodatkowaniu lub była zwolniona od podatku,  </w:t>
      </w:r>
      <w:r>
        <w:rPr>
          <w:rFonts w:ascii="Arial" w:hAnsi="Arial" w:cs="Arial"/>
          <w:sz w:val="20"/>
          <w:szCs w:val="20"/>
        </w:rPr>
        <w:t xml:space="preserve">Wykonawca </w:t>
      </w:r>
      <w:r w:rsidRPr="001402E9">
        <w:rPr>
          <w:rFonts w:ascii="Arial" w:hAnsi="Arial" w:cs="Arial"/>
          <w:sz w:val="20"/>
          <w:szCs w:val="20"/>
        </w:rPr>
        <w:t>– na pisemne żądanie  ORLEN Eko sp.</w:t>
      </w:r>
      <w:r>
        <w:rPr>
          <w:rFonts w:ascii="Arial" w:hAnsi="Arial" w:cs="Arial"/>
          <w:sz w:val="20"/>
          <w:szCs w:val="20"/>
        </w:rPr>
        <w:t> </w:t>
      </w:r>
      <w:r w:rsidRPr="001402E9">
        <w:rPr>
          <w:rFonts w:ascii="Arial" w:hAnsi="Arial" w:cs="Arial"/>
          <w:sz w:val="20"/>
          <w:szCs w:val="20"/>
        </w:rPr>
        <w:t>z</w:t>
      </w:r>
      <w:r>
        <w:rPr>
          <w:rFonts w:ascii="Arial" w:hAnsi="Arial" w:cs="Arial"/>
          <w:sz w:val="20"/>
          <w:szCs w:val="20"/>
        </w:rPr>
        <w:t> </w:t>
      </w:r>
      <w:r w:rsidRPr="001402E9">
        <w:rPr>
          <w:rFonts w:ascii="Arial" w:hAnsi="Arial" w:cs="Arial"/>
          <w:sz w:val="20"/>
          <w:szCs w:val="20"/>
        </w:rPr>
        <w:t>o.o.</w:t>
      </w:r>
      <w:r w:rsidRPr="001402E9" w:rsidDel="00A5000D">
        <w:rPr>
          <w:rFonts w:ascii="Arial" w:hAnsi="Arial" w:cs="Arial"/>
          <w:sz w:val="20"/>
          <w:szCs w:val="20"/>
        </w:rPr>
        <w:t xml:space="preserve"> </w:t>
      </w:r>
      <w:r w:rsidRPr="001402E9">
        <w:rPr>
          <w:rFonts w:ascii="Arial" w:hAnsi="Arial" w:cs="Arial"/>
          <w:sz w:val="20"/>
          <w:szCs w:val="20"/>
        </w:rPr>
        <w:t>oraz w terminie w nim wskazanym – dokona odpowiedniej korekty faktury oraz zwróci ORLEN Eko sp. z o.o</w:t>
      </w:r>
      <w:r w:rsidRPr="001402E9" w:rsidDel="00A5000D">
        <w:rPr>
          <w:rFonts w:ascii="Arial" w:hAnsi="Arial" w:cs="Arial"/>
          <w:sz w:val="20"/>
          <w:szCs w:val="20"/>
        </w:rPr>
        <w:t xml:space="preserve"> </w:t>
      </w:r>
      <w:r w:rsidRPr="001402E9">
        <w:rPr>
          <w:rFonts w:ascii="Arial" w:hAnsi="Arial" w:cs="Arial"/>
          <w:sz w:val="20"/>
          <w:szCs w:val="20"/>
        </w:rPr>
        <w:t xml:space="preserve">powstałą różnicę w terminie 21 (dwudziestu jeden) dni od dnia wystawienia tego żądania. W przypadku odmowy wystawienia przez </w:t>
      </w:r>
      <w:r>
        <w:rPr>
          <w:rFonts w:ascii="Arial" w:hAnsi="Arial" w:cs="Arial"/>
          <w:sz w:val="20"/>
          <w:szCs w:val="20"/>
        </w:rPr>
        <w:t xml:space="preserve">Wykonawcę </w:t>
      </w:r>
      <w:r w:rsidRPr="001402E9">
        <w:rPr>
          <w:rFonts w:ascii="Arial" w:hAnsi="Arial" w:cs="Arial"/>
          <w:sz w:val="20"/>
          <w:szCs w:val="20"/>
        </w:rPr>
        <w:t xml:space="preserve">faktury korygującej, </w:t>
      </w:r>
      <w:r>
        <w:rPr>
          <w:rFonts w:ascii="Arial" w:hAnsi="Arial" w:cs="Arial"/>
          <w:sz w:val="20"/>
          <w:szCs w:val="20"/>
        </w:rPr>
        <w:t xml:space="preserve">Wykonawca </w:t>
      </w:r>
      <w:r w:rsidRPr="001402E9">
        <w:rPr>
          <w:rFonts w:ascii="Arial" w:hAnsi="Arial" w:cs="Arial"/>
          <w:sz w:val="20"/>
          <w:szCs w:val="20"/>
        </w:rPr>
        <w:t>zgadza się</w:t>
      </w:r>
      <w:r>
        <w:rPr>
          <w:rFonts w:ascii="Arial" w:hAnsi="Arial" w:cs="Arial"/>
          <w:sz w:val="20"/>
          <w:szCs w:val="20"/>
        </w:rPr>
        <w:t> </w:t>
      </w:r>
      <w:r w:rsidRPr="001402E9">
        <w:rPr>
          <w:rFonts w:ascii="Arial" w:hAnsi="Arial" w:cs="Arial"/>
          <w:sz w:val="20"/>
          <w:szCs w:val="20"/>
        </w:rPr>
        <w:t>na</w:t>
      </w:r>
      <w:r>
        <w:rPr>
          <w:rFonts w:ascii="Arial" w:hAnsi="Arial" w:cs="Arial"/>
          <w:sz w:val="20"/>
          <w:szCs w:val="20"/>
        </w:rPr>
        <w:t> </w:t>
      </w:r>
      <w:r w:rsidRPr="001402E9">
        <w:rPr>
          <w:rFonts w:ascii="Arial" w:hAnsi="Arial" w:cs="Arial"/>
          <w:sz w:val="20"/>
          <w:szCs w:val="20"/>
        </w:rPr>
        <w:t>zwrot  ORLEN Eko sp. z o.o.. równowartości podatku VAT zakwestionowanego przez organy podatkowe, przy czym zwrot ten nastąpi na podstawie noty księgowej wystawionej przez  ORLEN Eko sp. z o.o.., w terminie 21 (dwudziestu jeden) dni od dnia jej wystawienia przez ORLEN Eko sp. z o.o. W</w:t>
      </w:r>
      <w:r>
        <w:rPr>
          <w:rFonts w:ascii="Arial" w:hAnsi="Arial" w:cs="Arial"/>
          <w:sz w:val="20"/>
          <w:szCs w:val="20"/>
        </w:rPr>
        <w:t> </w:t>
      </w:r>
      <w:r w:rsidRPr="001402E9">
        <w:rPr>
          <w:rFonts w:ascii="Arial" w:hAnsi="Arial" w:cs="Arial"/>
          <w:sz w:val="20"/>
          <w:szCs w:val="20"/>
        </w:rPr>
        <w:t xml:space="preserve">każdym z powyższych przypadków </w:t>
      </w:r>
      <w:r>
        <w:rPr>
          <w:rFonts w:ascii="Arial" w:hAnsi="Arial" w:cs="Arial"/>
          <w:sz w:val="20"/>
          <w:szCs w:val="20"/>
        </w:rPr>
        <w:t xml:space="preserve">Wykonawca </w:t>
      </w:r>
      <w:r w:rsidRPr="001402E9">
        <w:rPr>
          <w:rFonts w:ascii="Arial" w:hAnsi="Arial" w:cs="Arial"/>
          <w:sz w:val="20"/>
          <w:szCs w:val="20"/>
        </w:rPr>
        <w:t>zwróci  ORLEN Eko sp. z o.o.</w:t>
      </w:r>
      <w:r w:rsidRPr="001402E9" w:rsidDel="00A5000D">
        <w:rPr>
          <w:rFonts w:ascii="Arial" w:hAnsi="Arial" w:cs="Arial"/>
          <w:sz w:val="20"/>
          <w:szCs w:val="20"/>
        </w:rPr>
        <w:t xml:space="preserve"> </w:t>
      </w:r>
      <w:r w:rsidRPr="001402E9">
        <w:rPr>
          <w:rFonts w:ascii="Arial" w:hAnsi="Arial" w:cs="Arial"/>
          <w:sz w:val="20"/>
          <w:szCs w:val="20"/>
        </w:rPr>
        <w:t xml:space="preserve">także równowartość sankcji, odsetek, kar i innych obciążeń dodatkowo poniesionych przez ORLEN Eko sp. z o.o. bądź nałożonych przez władze podatkowe, przy czym zwrot ten nastąpi w sposób opisany w zdaniu poprzednim. Powyższe postanowienia znajdą odpowiednio zastosowanie również w przypadku, gdy ORLEN Eko sp. z o.o. do sprzedaży towarów zastosuje stawkę podatku VAT wskazaną przez </w:t>
      </w:r>
      <w:r>
        <w:rPr>
          <w:rFonts w:ascii="Arial" w:hAnsi="Arial" w:cs="Arial"/>
          <w:sz w:val="20"/>
          <w:szCs w:val="20"/>
        </w:rPr>
        <w:t xml:space="preserve">Wykonawcę </w:t>
      </w:r>
      <w:r w:rsidRPr="001402E9">
        <w:rPr>
          <w:rFonts w:ascii="Arial" w:hAnsi="Arial" w:cs="Arial"/>
          <w:sz w:val="20"/>
          <w:szCs w:val="20"/>
        </w:rPr>
        <w:t xml:space="preserve">na fakturach dokumentujących dostawy towarów dla ORLEN Eko sp. z o.o., a następnie będzie ona kwestionowana przez organy podatkowe. Strony zgodnie postanawiają, że zobowiązanie opisane w niniejszym ust. </w:t>
      </w:r>
      <w:r>
        <w:rPr>
          <w:rFonts w:ascii="Arial" w:hAnsi="Arial" w:cs="Arial"/>
          <w:sz w:val="20"/>
          <w:szCs w:val="20"/>
        </w:rPr>
        <w:t>6</w:t>
      </w:r>
      <w:r w:rsidRPr="001402E9">
        <w:rPr>
          <w:rFonts w:ascii="Arial" w:hAnsi="Arial" w:cs="Arial"/>
          <w:sz w:val="20"/>
          <w:szCs w:val="20"/>
        </w:rPr>
        <w:t xml:space="preserve"> obowiązuje niezależnie od rozwiązania, wygaśnięcia lub uchylenia bądź zniweczenia skutków prawnych Umowy.</w:t>
      </w:r>
    </w:p>
    <w:p w14:paraId="53ED7C71" w14:textId="77777777" w:rsidR="007837DE" w:rsidRPr="001402E9" w:rsidRDefault="007837DE" w:rsidP="007837DE">
      <w:pPr>
        <w:spacing w:line="252" w:lineRule="auto"/>
        <w:jc w:val="both"/>
        <w:rPr>
          <w:rStyle w:val="FontStyle17"/>
          <w:bCs/>
        </w:rPr>
      </w:pPr>
      <w:r>
        <w:rPr>
          <w:rFonts w:ascii="Arial" w:hAnsi="Arial" w:cs="Arial"/>
          <w:sz w:val="20"/>
          <w:szCs w:val="20"/>
        </w:rPr>
        <w:t xml:space="preserve">7. </w:t>
      </w:r>
      <w:r w:rsidRPr="008F17B9">
        <w:rPr>
          <w:rFonts w:ascii="Arial" w:hAnsi="Arial" w:cs="Arial"/>
          <w:sz w:val="20"/>
          <w:szCs w:val="20"/>
        </w:rPr>
        <w:t>Zamawiający</w:t>
      </w:r>
      <w:r w:rsidRPr="001402E9">
        <w:rPr>
          <w:rStyle w:val="FontStyle17"/>
          <w:bCs/>
        </w:rPr>
        <w:t xml:space="preserve"> oświadcza, że jest czynnym płatnikiem podatku VAT i posiada następujący Numer Identyfikacji Podatkowej (NIP): 774-28-16-522.</w:t>
      </w:r>
    </w:p>
    <w:p w14:paraId="58CBCEBF" w14:textId="77777777" w:rsidR="007837DE" w:rsidRPr="001402E9" w:rsidRDefault="007837DE" w:rsidP="007837DE">
      <w:pPr>
        <w:spacing w:line="252" w:lineRule="auto"/>
        <w:jc w:val="both"/>
        <w:rPr>
          <w:rFonts w:ascii="Arial" w:hAnsi="Arial" w:cs="Arial"/>
          <w:sz w:val="20"/>
          <w:szCs w:val="20"/>
        </w:rPr>
      </w:pPr>
      <w:r w:rsidRPr="0078623F">
        <w:rPr>
          <w:rStyle w:val="FontStyle17"/>
          <w:bCs/>
        </w:rPr>
        <w:t>8. W</w:t>
      </w:r>
      <w:r>
        <w:rPr>
          <w:rFonts w:ascii="Arial" w:hAnsi="Arial" w:cs="Arial"/>
          <w:sz w:val="20"/>
          <w:szCs w:val="20"/>
        </w:rPr>
        <w:t xml:space="preserve">ykonawca </w:t>
      </w:r>
      <w:r w:rsidRPr="008F17B9">
        <w:rPr>
          <w:rStyle w:val="FontStyle17"/>
          <w:bCs/>
        </w:rPr>
        <w:t>oświadcza</w:t>
      </w:r>
      <w:r w:rsidRPr="001402E9">
        <w:rPr>
          <w:rFonts w:ascii="Arial" w:hAnsi="Arial" w:cs="Arial"/>
          <w:sz w:val="20"/>
          <w:szCs w:val="20"/>
        </w:rPr>
        <w:t xml:space="preserve">, że jest czynnym podatnikiem podatku od towarów i usług (VAT) i posiada następujący Numer Identyfikacji Podatkowej </w:t>
      </w:r>
      <w:r w:rsidRPr="000A4EEF">
        <w:rPr>
          <w:rFonts w:ascii="Arial" w:hAnsi="Arial" w:cs="Arial"/>
          <w:sz w:val="20"/>
          <w:szCs w:val="20"/>
        </w:rPr>
        <w:t>(NIP): …………………………….</w:t>
      </w:r>
    </w:p>
    <w:p w14:paraId="1DC74B1B" w14:textId="77777777" w:rsidR="007837DE" w:rsidRPr="001402E9" w:rsidRDefault="007837DE" w:rsidP="007837DE">
      <w:pPr>
        <w:spacing w:line="252" w:lineRule="auto"/>
        <w:jc w:val="both"/>
        <w:rPr>
          <w:rStyle w:val="FontStyle17"/>
          <w:bCs/>
        </w:rPr>
      </w:pPr>
      <w:r>
        <w:rPr>
          <w:rStyle w:val="FontStyle17"/>
          <w:bCs/>
        </w:rPr>
        <w:t xml:space="preserve">9. </w:t>
      </w:r>
      <w:r w:rsidRPr="001402E9">
        <w:rPr>
          <w:rStyle w:val="FontStyle17"/>
          <w:bCs/>
        </w:rPr>
        <w:t>Działając na podstawie art. 4c ustawy z dnia 8 marca 2013r. o przeciwdziałaniu nadmiernym opóźnieniom w transakcjach handlowych (Dz.U 2023, poz. 1790 z </w:t>
      </w:r>
      <w:proofErr w:type="spellStart"/>
      <w:r w:rsidRPr="001402E9">
        <w:rPr>
          <w:rStyle w:val="FontStyle17"/>
          <w:bCs/>
        </w:rPr>
        <w:t>późn</w:t>
      </w:r>
      <w:proofErr w:type="spellEnd"/>
      <w:r w:rsidRPr="001402E9">
        <w:rPr>
          <w:rStyle w:val="FontStyle17"/>
          <w:bCs/>
        </w:rPr>
        <w:t>. zm.), Zamawiający oświadcza, że posiada status dużego przedsiębiorcy.</w:t>
      </w:r>
    </w:p>
    <w:p w14:paraId="2344F280" w14:textId="77777777" w:rsidR="007837DE" w:rsidRDefault="007837DE" w:rsidP="007837DE">
      <w:pPr>
        <w:spacing w:after="0" w:line="240" w:lineRule="auto"/>
        <w:jc w:val="both"/>
        <w:rPr>
          <w:rFonts w:ascii="Arial" w:eastAsia="Arial Unicode MS" w:hAnsi="Arial" w:cs="Arial"/>
          <w:kern w:val="0"/>
          <w:sz w:val="20"/>
          <w:szCs w:val="20"/>
          <w:lang w:eastAsia="ar-SA"/>
          <w14:ligatures w14:val="none"/>
        </w:rPr>
      </w:pPr>
    </w:p>
    <w:p w14:paraId="6C5E9356" w14:textId="3E5B6A45" w:rsidR="004A5176" w:rsidRPr="00947CF4" w:rsidRDefault="004A5176" w:rsidP="002173CF">
      <w:pPr>
        <w:widowControl w:val="0"/>
        <w:autoSpaceDE w:val="0"/>
        <w:autoSpaceDN w:val="0"/>
        <w:adjustRightInd w:val="0"/>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w:t>
      </w:r>
      <w:r w:rsidR="00C7656F" w:rsidRPr="00947CF4">
        <w:rPr>
          <w:rFonts w:ascii="Arial" w:eastAsia="Arial Unicode MS" w:hAnsi="Arial" w:cs="Arial"/>
          <w:b/>
          <w:bCs/>
          <w:kern w:val="0"/>
          <w:sz w:val="20"/>
          <w:szCs w:val="20"/>
          <w:lang w:eastAsia="ar-SA"/>
          <w14:ligatures w14:val="none"/>
        </w:rPr>
        <w:t>6</w:t>
      </w:r>
    </w:p>
    <w:p w14:paraId="1EAC63F1" w14:textId="77777777" w:rsidR="00244CE6" w:rsidRPr="001153ED" w:rsidRDefault="00244CE6" w:rsidP="00244CE6">
      <w:pPr>
        <w:pStyle w:val="Standard"/>
        <w:tabs>
          <w:tab w:val="left" w:pos="0"/>
        </w:tabs>
        <w:spacing w:before="40" w:after="120" w:line="252" w:lineRule="auto"/>
        <w:jc w:val="center"/>
        <w:rPr>
          <w:rFonts w:ascii="Arial" w:hAnsi="Arial" w:cs="Arial"/>
          <w:b/>
        </w:rPr>
      </w:pPr>
      <w:r w:rsidRPr="001153ED">
        <w:rPr>
          <w:rFonts w:ascii="Arial" w:hAnsi="Arial" w:cs="Arial"/>
          <w:b/>
        </w:rPr>
        <w:t xml:space="preserve">ZASADY </w:t>
      </w:r>
      <w:r>
        <w:rPr>
          <w:rFonts w:ascii="Arial" w:hAnsi="Arial" w:cs="Arial"/>
          <w:b/>
        </w:rPr>
        <w:t>DOTYCZĄCE</w:t>
      </w:r>
      <w:r w:rsidRPr="001153ED">
        <w:rPr>
          <w:rFonts w:ascii="Arial" w:hAnsi="Arial" w:cs="Arial"/>
          <w:b/>
        </w:rPr>
        <w:t xml:space="preserve"> FAKTUR – KRAJOWY SYSTEM e-FAKTUR (</w:t>
      </w:r>
      <w:proofErr w:type="spellStart"/>
      <w:r w:rsidRPr="001153ED">
        <w:rPr>
          <w:rFonts w:ascii="Arial" w:hAnsi="Arial" w:cs="Arial"/>
          <w:b/>
        </w:rPr>
        <w:t>KSeF</w:t>
      </w:r>
      <w:proofErr w:type="spellEnd"/>
      <w:r w:rsidRPr="001153ED">
        <w:rPr>
          <w:rFonts w:ascii="Arial" w:hAnsi="Arial" w:cs="Arial"/>
          <w:b/>
        </w:rPr>
        <w:t>)</w:t>
      </w:r>
    </w:p>
    <w:p w14:paraId="5682DF54" w14:textId="77777777" w:rsidR="00244CE6" w:rsidRPr="001402E9" w:rsidRDefault="00244CE6" w:rsidP="00244CE6">
      <w:pPr>
        <w:spacing w:line="252" w:lineRule="auto"/>
        <w:jc w:val="both"/>
        <w:rPr>
          <w:rFonts w:ascii="Arial" w:hAnsi="Arial" w:cs="Arial"/>
          <w:sz w:val="20"/>
          <w:szCs w:val="20"/>
        </w:rPr>
      </w:pPr>
      <w:r w:rsidRPr="001402E9">
        <w:rPr>
          <w:rFonts w:ascii="Arial" w:hAnsi="Arial" w:cs="Arial"/>
          <w:sz w:val="20"/>
          <w:szCs w:val="20"/>
        </w:rPr>
        <w:t xml:space="preserve">1. Poniższe postanowienia niniejszego paragrafu będą miały zastosowanie od dnia, w którym </w:t>
      </w:r>
      <w:r>
        <w:rPr>
          <w:rFonts w:ascii="Arial" w:hAnsi="Arial" w:cs="Arial"/>
          <w:sz w:val="20"/>
          <w:szCs w:val="20"/>
        </w:rPr>
        <w:t xml:space="preserve">Wykonawca </w:t>
      </w:r>
      <w:r w:rsidRPr="001402E9">
        <w:rPr>
          <w:rFonts w:ascii="Arial" w:hAnsi="Arial" w:cs="Arial"/>
          <w:sz w:val="20"/>
          <w:szCs w:val="20"/>
        </w:rPr>
        <w:t xml:space="preserve">zostanie zobowiązany do wystawiania i udostępnienia </w:t>
      </w:r>
      <w:r>
        <w:rPr>
          <w:rFonts w:ascii="Arial" w:hAnsi="Arial" w:cs="Arial"/>
          <w:sz w:val="20"/>
          <w:szCs w:val="20"/>
        </w:rPr>
        <w:t>zamawiającemu</w:t>
      </w:r>
      <w:r w:rsidRPr="001402E9">
        <w:rPr>
          <w:rFonts w:ascii="Arial" w:hAnsi="Arial" w:cs="Arial"/>
          <w:sz w:val="20"/>
          <w:szCs w:val="20"/>
        </w:rPr>
        <w:t xml:space="preserve"> faktur (co</w:t>
      </w:r>
      <w:r>
        <w:rPr>
          <w:rFonts w:ascii="Arial" w:hAnsi="Arial" w:cs="Arial"/>
          <w:sz w:val="20"/>
          <w:szCs w:val="20"/>
        </w:rPr>
        <w:t> </w:t>
      </w:r>
      <w:r w:rsidRPr="001402E9">
        <w:rPr>
          <w:rFonts w:ascii="Arial" w:hAnsi="Arial" w:cs="Arial"/>
          <w:sz w:val="20"/>
          <w:szCs w:val="20"/>
        </w:rPr>
        <w:t>w</w:t>
      </w:r>
      <w:r>
        <w:rPr>
          <w:rFonts w:ascii="Arial" w:hAnsi="Arial" w:cs="Arial"/>
          <w:sz w:val="20"/>
          <w:szCs w:val="20"/>
        </w:rPr>
        <w:t> </w:t>
      </w:r>
      <w:r w:rsidRPr="001402E9">
        <w:rPr>
          <w:rFonts w:ascii="Arial" w:hAnsi="Arial" w:cs="Arial"/>
          <w:sz w:val="20"/>
          <w:szCs w:val="20"/>
        </w:rPr>
        <w:t xml:space="preserve">rozumieniu niniejszego paragrafu obejmuje również faktury korygujące) ustrukturyzowanych przy użyciu Krajowego Systemu e-Faktur (dalej: </w:t>
      </w:r>
      <w:proofErr w:type="spellStart"/>
      <w:r w:rsidRPr="001402E9">
        <w:rPr>
          <w:rFonts w:ascii="Arial" w:hAnsi="Arial" w:cs="Arial"/>
          <w:sz w:val="20"/>
          <w:szCs w:val="20"/>
        </w:rPr>
        <w:t>KSeF</w:t>
      </w:r>
      <w:proofErr w:type="spellEnd"/>
      <w:r w:rsidRPr="001402E9">
        <w:rPr>
          <w:rFonts w:ascii="Arial" w:hAnsi="Arial" w:cs="Arial"/>
          <w:sz w:val="20"/>
          <w:szCs w:val="20"/>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75BE7DFE" w14:textId="77777777" w:rsidR="00244CE6" w:rsidRPr="001402E9" w:rsidRDefault="00244CE6" w:rsidP="00244CE6">
      <w:pPr>
        <w:spacing w:line="252" w:lineRule="auto"/>
        <w:jc w:val="both"/>
        <w:rPr>
          <w:rFonts w:ascii="Arial" w:hAnsi="Arial" w:cs="Arial"/>
          <w:sz w:val="20"/>
          <w:szCs w:val="20"/>
        </w:rPr>
      </w:pPr>
      <w:r w:rsidRPr="001402E9">
        <w:rPr>
          <w:rFonts w:ascii="Arial" w:hAnsi="Arial" w:cs="Arial"/>
          <w:sz w:val="20"/>
          <w:szCs w:val="20"/>
        </w:rPr>
        <w:t xml:space="preserve">2. </w:t>
      </w:r>
      <w:r>
        <w:rPr>
          <w:rFonts w:ascii="Arial" w:hAnsi="Arial" w:cs="Arial"/>
          <w:sz w:val="20"/>
          <w:szCs w:val="20"/>
        </w:rPr>
        <w:t xml:space="preserve">Wykonawca </w:t>
      </w:r>
      <w:r w:rsidRPr="001402E9">
        <w:rPr>
          <w:rFonts w:ascii="Arial" w:hAnsi="Arial" w:cs="Arial"/>
          <w:sz w:val="20"/>
          <w:szCs w:val="20"/>
        </w:rPr>
        <w:t xml:space="preserve">wystawi i udostępni </w:t>
      </w:r>
      <w:r>
        <w:rPr>
          <w:rFonts w:ascii="Arial" w:hAnsi="Arial" w:cs="Arial"/>
          <w:sz w:val="20"/>
          <w:szCs w:val="20"/>
        </w:rPr>
        <w:t>Zamawiającemu</w:t>
      </w:r>
      <w:r w:rsidRPr="001402E9">
        <w:rPr>
          <w:rFonts w:ascii="Arial" w:hAnsi="Arial" w:cs="Arial"/>
          <w:sz w:val="20"/>
          <w:szCs w:val="20"/>
        </w:rPr>
        <w:t xml:space="preserve"> fakturę z wykorzystaniem </w:t>
      </w:r>
      <w:proofErr w:type="spellStart"/>
      <w:r w:rsidRPr="001402E9">
        <w:rPr>
          <w:rFonts w:ascii="Arial" w:hAnsi="Arial" w:cs="Arial"/>
          <w:sz w:val="20"/>
          <w:szCs w:val="20"/>
        </w:rPr>
        <w:t>KSeF</w:t>
      </w:r>
      <w:proofErr w:type="spellEnd"/>
      <w:r w:rsidRPr="001402E9">
        <w:rPr>
          <w:rFonts w:ascii="Arial" w:hAnsi="Arial" w:cs="Arial"/>
          <w:sz w:val="20"/>
          <w:szCs w:val="20"/>
        </w:rPr>
        <w:t>, chyba że</w:t>
      </w:r>
      <w:r>
        <w:rPr>
          <w:rFonts w:ascii="Arial" w:hAnsi="Arial" w:cs="Arial"/>
          <w:sz w:val="20"/>
          <w:szCs w:val="20"/>
        </w:rPr>
        <w:t> </w:t>
      </w:r>
      <w:r w:rsidRPr="001402E9">
        <w:rPr>
          <w:rFonts w:ascii="Arial" w:hAnsi="Arial" w:cs="Arial"/>
          <w:sz w:val="20"/>
          <w:szCs w:val="20"/>
        </w:rPr>
        <w:t>zaistnieją przypadki, o których mowa w ustawie o VAT uniemożliwiające takie działanie lub</w:t>
      </w:r>
      <w:r>
        <w:rPr>
          <w:rFonts w:ascii="Arial" w:hAnsi="Arial" w:cs="Arial"/>
          <w:sz w:val="20"/>
          <w:szCs w:val="20"/>
        </w:rPr>
        <w:t> </w:t>
      </w:r>
      <w:r w:rsidRPr="001402E9">
        <w:rPr>
          <w:rFonts w:ascii="Arial" w:hAnsi="Arial" w:cs="Arial"/>
          <w:sz w:val="20"/>
          <w:szCs w:val="20"/>
        </w:rPr>
        <w:t xml:space="preserve">uprawniające </w:t>
      </w:r>
      <w:r>
        <w:rPr>
          <w:rFonts w:ascii="Arial" w:hAnsi="Arial" w:cs="Arial"/>
          <w:sz w:val="20"/>
          <w:szCs w:val="20"/>
        </w:rPr>
        <w:t xml:space="preserve">Wykonawcę </w:t>
      </w:r>
      <w:r w:rsidRPr="001402E9">
        <w:rPr>
          <w:rFonts w:ascii="Arial" w:hAnsi="Arial" w:cs="Arial"/>
          <w:sz w:val="20"/>
          <w:szCs w:val="20"/>
        </w:rPr>
        <w:t>do innego działania – w takim przypadku faktura zostanie wystawiona i</w:t>
      </w:r>
      <w:r>
        <w:rPr>
          <w:rFonts w:ascii="Arial" w:hAnsi="Arial" w:cs="Arial"/>
          <w:sz w:val="20"/>
          <w:szCs w:val="20"/>
        </w:rPr>
        <w:t> </w:t>
      </w:r>
      <w:r w:rsidRPr="001402E9">
        <w:rPr>
          <w:rFonts w:ascii="Arial" w:hAnsi="Arial" w:cs="Arial"/>
          <w:sz w:val="20"/>
          <w:szCs w:val="20"/>
        </w:rPr>
        <w:t xml:space="preserve">udostępniona </w:t>
      </w:r>
      <w:r>
        <w:rPr>
          <w:rFonts w:ascii="Arial" w:hAnsi="Arial" w:cs="Arial"/>
          <w:sz w:val="20"/>
          <w:szCs w:val="20"/>
        </w:rPr>
        <w:t>Zamawiającemu</w:t>
      </w:r>
      <w:r w:rsidRPr="001402E9">
        <w:rPr>
          <w:rFonts w:ascii="Arial" w:hAnsi="Arial" w:cs="Arial"/>
          <w:sz w:val="20"/>
          <w:szCs w:val="20"/>
        </w:rPr>
        <w:t xml:space="preserve"> z uwzględnieniem zasad określonych w ustawie o VAT i niżej wskazanych ustępów. </w:t>
      </w:r>
    </w:p>
    <w:p w14:paraId="27F4695E" w14:textId="77777777" w:rsidR="00244CE6" w:rsidRPr="001402E9" w:rsidRDefault="00244CE6" w:rsidP="00244CE6">
      <w:pPr>
        <w:spacing w:line="252" w:lineRule="auto"/>
        <w:jc w:val="both"/>
        <w:rPr>
          <w:rFonts w:ascii="Arial" w:hAnsi="Arial" w:cs="Arial"/>
          <w:sz w:val="20"/>
          <w:szCs w:val="20"/>
        </w:rPr>
      </w:pPr>
      <w:r w:rsidRPr="001402E9">
        <w:rPr>
          <w:rFonts w:ascii="Arial" w:hAnsi="Arial" w:cs="Arial"/>
          <w:sz w:val="20"/>
          <w:szCs w:val="20"/>
        </w:rPr>
        <w:t xml:space="preserve">3. Zapłata należnego </w:t>
      </w:r>
      <w:r>
        <w:rPr>
          <w:rFonts w:ascii="Arial" w:hAnsi="Arial" w:cs="Arial"/>
          <w:sz w:val="20"/>
          <w:szCs w:val="20"/>
        </w:rPr>
        <w:t xml:space="preserve">Wykonawcy </w:t>
      </w:r>
      <w:r w:rsidRPr="001402E9">
        <w:rPr>
          <w:rFonts w:ascii="Arial" w:hAnsi="Arial" w:cs="Arial"/>
          <w:sz w:val="20"/>
          <w:szCs w:val="20"/>
        </w:rPr>
        <w:t xml:space="preserve">wynagrodzenia nastąpi w oparciu o wystawioną na zasadach określonych w ust. 2 powyżej fakturę na numer rachunku bankowego </w:t>
      </w:r>
      <w:r>
        <w:rPr>
          <w:rFonts w:ascii="Arial" w:hAnsi="Arial" w:cs="Arial"/>
          <w:sz w:val="20"/>
          <w:szCs w:val="20"/>
        </w:rPr>
        <w:t>podany na fakturze</w:t>
      </w:r>
      <w:r w:rsidRPr="001402E9">
        <w:rPr>
          <w:rFonts w:ascii="Arial" w:hAnsi="Arial" w:cs="Arial"/>
          <w:sz w:val="20"/>
          <w:szCs w:val="20"/>
        </w:rPr>
        <w:t xml:space="preserve"> oraz</w:t>
      </w:r>
      <w:r>
        <w:rPr>
          <w:rFonts w:ascii="Arial" w:hAnsi="Arial" w:cs="Arial"/>
          <w:sz w:val="20"/>
          <w:szCs w:val="20"/>
        </w:rPr>
        <w:t> </w:t>
      </w:r>
      <w:r w:rsidRPr="001402E9">
        <w:rPr>
          <w:rFonts w:ascii="Arial" w:hAnsi="Arial" w:cs="Arial"/>
          <w:sz w:val="20"/>
          <w:szCs w:val="20"/>
        </w:rPr>
        <w:t>w</w:t>
      </w:r>
      <w:r>
        <w:rPr>
          <w:rFonts w:ascii="Arial" w:hAnsi="Arial" w:cs="Arial"/>
          <w:sz w:val="20"/>
          <w:szCs w:val="20"/>
        </w:rPr>
        <w:t> </w:t>
      </w:r>
      <w:r w:rsidRPr="001402E9">
        <w:rPr>
          <w:rFonts w:ascii="Arial" w:hAnsi="Arial" w:cs="Arial"/>
          <w:sz w:val="20"/>
          <w:szCs w:val="20"/>
        </w:rPr>
        <w:t xml:space="preserve">terminie </w:t>
      </w:r>
      <w:r>
        <w:rPr>
          <w:rFonts w:ascii="Arial" w:hAnsi="Arial" w:cs="Arial"/>
          <w:sz w:val="20"/>
          <w:szCs w:val="20"/>
        </w:rPr>
        <w:t>30</w:t>
      </w:r>
      <w:r w:rsidRPr="001402E9">
        <w:rPr>
          <w:rFonts w:ascii="Arial" w:hAnsi="Arial" w:cs="Arial"/>
          <w:sz w:val="20"/>
          <w:szCs w:val="20"/>
        </w:rPr>
        <w:t xml:space="preserve"> dni od dnia </w:t>
      </w:r>
      <w:r>
        <w:rPr>
          <w:rFonts w:ascii="Arial" w:hAnsi="Arial" w:cs="Arial"/>
          <w:sz w:val="20"/>
          <w:szCs w:val="20"/>
        </w:rPr>
        <w:t>otrzymania faktury przez Zamawiającego.</w:t>
      </w:r>
    </w:p>
    <w:p w14:paraId="667B0ACC" w14:textId="77777777" w:rsidR="00244CE6" w:rsidRPr="001402E9" w:rsidRDefault="00244CE6" w:rsidP="00244CE6">
      <w:pPr>
        <w:spacing w:line="252" w:lineRule="auto"/>
        <w:jc w:val="both"/>
        <w:rPr>
          <w:rFonts w:ascii="Arial" w:hAnsi="Arial" w:cs="Arial"/>
          <w:sz w:val="20"/>
          <w:szCs w:val="20"/>
        </w:rPr>
      </w:pPr>
      <w:r w:rsidRPr="001402E9">
        <w:rPr>
          <w:rFonts w:ascii="Arial" w:hAnsi="Arial" w:cs="Arial"/>
          <w:sz w:val="20"/>
          <w:szCs w:val="20"/>
        </w:rPr>
        <w:t xml:space="preserve">4. Za datę wystawienia faktury ustrukturyzowanej uznaje się datę przesłania faktury przez </w:t>
      </w:r>
      <w:r>
        <w:rPr>
          <w:rFonts w:ascii="Arial" w:hAnsi="Arial" w:cs="Arial"/>
          <w:sz w:val="20"/>
          <w:szCs w:val="20"/>
        </w:rPr>
        <w:t xml:space="preserve">Wykonawcę </w:t>
      </w:r>
      <w:r w:rsidRPr="001402E9">
        <w:rPr>
          <w:rFonts w:ascii="Arial" w:hAnsi="Arial" w:cs="Arial"/>
          <w:sz w:val="20"/>
          <w:szCs w:val="20"/>
        </w:rPr>
        <w:t xml:space="preserve">do </w:t>
      </w:r>
      <w:proofErr w:type="spellStart"/>
      <w:r w:rsidRPr="001402E9">
        <w:rPr>
          <w:rFonts w:ascii="Arial" w:hAnsi="Arial" w:cs="Arial"/>
          <w:sz w:val="20"/>
          <w:szCs w:val="20"/>
        </w:rPr>
        <w:t>KSeF</w:t>
      </w:r>
      <w:proofErr w:type="spellEnd"/>
      <w:r w:rsidRPr="001402E9">
        <w:rPr>
          <w:rFonts w:ascii="Arial" w:hAnsi="Arial" w:cs="Arial"/>
          <w:sz w:val="20"/>
          <w:szCs w:val="20"/>
        </w:rPr>
        <w:t xml:space="preserve">, a w przypadku faktury, o której mowa w art. 106nda ust. 1 lub ust. 16 ustawy o VAT lub faktur wystawianych w okresie awarii lub niedostępności </w:t>
      </w:r>
      <w:proofErr w:type="spellStart"/>
      <w:r w:rsidRPr="001402E9">
        <w:rPr>
          <w:rFonts w:ascii="Arial" w:hAnsi="Arial" w:cs="Arial"/>
          <w:sz w:val="20"/>
          <w:szCs w:val="20"/>
        </w:rPr>
        <w:t>KSeF</w:t>
      </w:r>
      <w:proofErr w:type="spellEnd"/>
      <w:r w:rsidRPr="001402E9">
        <w:rPr>
          <w:rFonts w:ascii="Arial" w:hAnsi="Arial" w:cs="Arial"/>
          <w:sz w:val="20"/>
          <w:szCs w:val="20"/>
        </w:rPr>
        <w:t xml:space="preserve"> – datę wystawienia wskazaną przez </w:t>
      </w:r>
      <w:r>
        <w:rPr>
          <w:rFonts w:ascii="Arial" w:hAnsi="Arial" w:cs="Arial"/>
          <w:sz w:val="20"/>
          <w:szCs w:val="20"/>
        </w:rPr>
        <w:t xml:space="preserve">Wykonawcę </w:t>
      </w:r>
      <w:r w:rsidRPr="001402E9">
        <w:rPr>
          <w:rFonts w:ascii="Arial" w:hAnsi="Arial" w:cs="Arial"/>
          <w:sz w:val="20"/>
          <w:szCs w:val="20"/>
        </w:rPr>
        <w:t>na tej fakturze.</w:t>
      </w:r>
    </w:p>
    <w:p w14:paraId="195A112C" w14:textId="77777777" w:rsidR="00244CE6" w:rsidRPr="001402E9" w:rsidRDefault="00244CE6" w:rsidP="00244CE6">
      <w:pPr>
        <w:spacing w:line="252" w:lineRule="auto"/>
        <w:jc w:val="both"/>
        <w:rPr>
          <w:rFonts w:ascii="Arial" w:hAnsi="Arial" w:cs="Arial"/>
          <w:sz w:val="20"/>
          <w:szCs w:val="20"/>
        </w:rPr>
      </w:pPr>
      <w:r w:rsidRPr="001402E9">
        <w:rPr>
          <w:rFonts w:ascii="Arial" w:hAnsi="Arial" w:cs="Arial"/>
          <w:sz w:val="20"/>
          <w:szCs w:val="20"/>
        </w:rPr>
        <w:lastRenderedPageBreak/>
        <w:t xml:space="preserve">5. Za dzień skutecznego doręczenia faktury </w:t>
      </w:r>
      <w:r>
        <w:rPr>
          <w:rFonts w:ascii="Arial" w:hAnsi="Arial" w:cs="Arial"/>
          <w:sz w:val="20"/>
          <w:szCs w:val="20"/>
        </w:rPr>
        <w:t>Zamawiającemu</w:t>
      </w:r>
      <w:r w:rsidRPr="001402E9">
        <w:rPr>
          <w:rFonts w:ascii="Arial" w:hAnsi="Arial" w:cs="Arial"/>
          <w:sz w:val="20"/>
          <w:szCs w:val="20"/>
        </w:rPr>
        <w:t xml:space="preserve"> uznaje się dzień jej otrzymania w</w:t>
      </w:r>
      <w:r>
        <w:rPr>
          <w:rFonts w:ascii="Arial" w:hAnsi="Arial" w:cs="Arial"/>
          <w:sz w:val="20"/>
          <w:szCs w:val="20"/>
        </w:rPr>
        <w:t> </w:t>
      </w:r>
      <w:r w:rsidRPr="001402E9">
        <w:rPr>
          <w:rFonts w:ascii="Arial" w:hAnsi="Arial" w:cs="Arial"/>
          <w:sz w:val="20"/>
          <w:szCs w:val="20"/>
        </w:rPr>
        <w:t xml:space="preserve">rozumieniu przepisów ustawy o VAT; w przypadku faktury ustrukturyzowanej będzie to zatem dzień przydzielenia jej indywidualnego numeru identyfikującego tę fakturę w </w:t>
      </w:r>
      <w:proofErr w:type="spellStart"/>
      <w:r w:rsidRPr="001402E9">
        <w:rPr>
          <w:rFonts w:ascii="Arial" w:hAnsi="Arial" w:cs="Arial"/>
          <w:sz w:val="20"/>
          <w:szCs w:val="20"/>
        </w:rPr>
        <w:t>KSeF</w:t>
      </w:r>
      <w:proofErr w:type="spellEnd"/>
      <w:r w:rsidRPr="001402E9">
        <w:rPr>
          <w:rFonts w:ascii="Arial" w:hAnsi="Arial" w:cs="Arial"/>
          <w:sz w:val="20"/>
          <w:szCs w:val="20"/>
        </w:rPr>
        <w:t>.</w:t>
      </w:r>
    </w:p>
    <w:p w14:paraId="2F518F64" w14:textId="77777777" w:rsidR="00244CE6" w:rsidRPr="001402E9" w:rsidRDefault="00244CE6" w:rsidP="00244CE6">
      <w:pPr>
        <w:spacing w:line="252" w:lineRule="auto"/>
        <w:jc w:val="both"/>
        <w:rPr>
          <w:rFonts w:ascii="Arial" w:hAnsi="Arial" w:cs="Arial"/>
          <w:sz w:val="20"/>
          <w:szCs w:val="20"/>
        </w:rPr>
      </w:pPr>
      <w:r w:rsidRPr="001402E9">
        <w:rPr>
          <w:rFonts w:ascii="Arial" w:hAnsi="Arial" w:cs="Arial"/>
          <w:sz w:val="20"/>
          <w:szCs w:val="20"/>
        </w:rPr>
        <w:t xml:space="preserve">6. Jeżeli ustawa o VAT dopuszcza możliwość udostępnienia </w:t>
      </w:r>
      <w:r>
        <w:rPr>
          <w:rFonts w:ascii="Arial" w:hAnsi="Arial" w:cs="Arial"/>
          <w:sz w:val="20"/>
          <w:szCs w:val="20"/>
        </w:rPr>
        <w:t>Zamawiającemu</w:t>
      </w:r>
      <w:r w:rsidRPr="001402E9">
        <w:rPr>
          <w:rFonts w:ascii="Arial" w:hAnsi="Arial" w:cs="Arial"/>
          <w:sz w:val="20"/>
          <w:szCs w:val="20"/>
        </w:rPr>
        <w:t xml:space="preserve"> faktury w sposób inny niż przy użyciu </w:t>
      </w:r>
      <w:proofErr w:type="spellStart"/>
      <w:r w:rsidRPr="001402E9">
        <w:rPr>
          <w:rFonts w:ascii="Arial" w:hAnsi="Arial" w:cs="Arial"/>
          <w:sz w:val="20"/>
          <w:szCs w:val="20"/>
        </w:rPr>
        <w:t>KSeF</w:t>
      </w:r>
      <w:proofErr w:type="spellEnd"/>
      <w:r w:rsidRPr="001402E9">
        <w:rPr>
          <w:rFonts w:ascii="Arial" w:hAnsi="Arial" w:cs="Arial"/>
          <w:sz w:val="20"/>
          <w:szCs w:val="20"/>
        </w:rPr>
        <w:t xml:space="preserve">, taka faktura może zostać doręczona </w:t>
      </w:r>
      <w:r>
        <w:rPr>
          <w:rFonts w:ascii="Arial" w:hAnsi="Arial" w:cs="Arial"/>
          <w:sz w:val="20"/>
          <w:szCs w:val="20"/>
        </w:rPr>
        <w:t>Zamawiającemu</w:t>
      </w:r>
      <w:r w:rsidRPr="001402E9">
        <w:rPr>
          <w:rFonts w:ascii="Arial" w:hAnsi="Arial" w:cs="Arial"/>
          <w:sz w:val="20"/>
          <w:szCs w:val="20"/>
        </w:rPr>
        <w:t xml:space="preserve"> na jeden z następujących adresów: </w:t>
      </w:r>
    </w:p>
    <w:p w14:paraId="66F6B0F7" w14:textId="77777777" w:rsidR="00244CE6" w:rsidRPr="001402E9" w:rsidRDefault="00244CE6" w:rsidP="00244CE6">
      <w:pPr>
        <w:spacing w:line="252" w:lineRule="auto"/>
        <w:jc w:val="both"/>
        <w:rPr>
          <w:rFonts w:ascii="Arial" w:hAnsi="Arial" w:cs="Arial"/>
          <w:sz w:val="20"/>
          <w:szCs w:val="20"/>
        </w:rPr>
      </w:pPr>
      <w:r w:rsidRPr="001402E9">
        <w:rPr>
          <w:rFonts w:ascii="Arial" w:hAnsi="Arial" w:cs="Arial"/>
          <w:sz w:val="20"/>
          <w:szCs w:val="20"/>
        </w:rPr>
        <w:t xml:space="preserve">a) </w:t>
      </w:r>
      <w:r w:rsidRPr="001402E9">
        <w:rPr>
          <w:rFonts w:ascii="Arial" w:eastAsia="Calibri" w:hAnsi="Arial" w:cs="Arial"/>
          <w:sz w:val="20"/>
          <w:szCs w:val="20"/>
        </w:rPr>
        <w:t>ORLEN Eko sp. z o.o., ul. Chemików 7,09-411 Płock</w:t>
      </w:r>
      <w:r w:rsidRPr="001402E9">
        <w:rPr>
          <w:rFonts w:ascii="Arial" w:hAnsi="Arial" w:cs="Arial"/>
          <w:sz w:val="20"/>
          <w:szCs w:val="20"/>
        </w:rPr>
        <w:t xml:space="preserve"> (za datę skutecznego doręczenia faktury w</w:t>
      </w:r>
      <w:r>
        <w:rPr>
          <w:rFonts w:ascii="Arial" w:hAnsi="Arial" w:cs="Arial"/>
          <w:sz w:val="20"/>
          <w:szCs w:val="20"/>
        </w:rPr>
        <w:t> </w:t>
      </w:r>
      <w:r w:rsidRPr="001402E9">
        <w:rPr>
          <w:rFonts w:ascii="Arial" w:hAnsi="Arial" w:cs="Arial"/>
          <w:sz w:val="20"/>
          <w:szCs w:val="20"/>
        </w:rPr>
        <w:t xml:space="preserve">takim przypadku będzie uznawana data doręczenia </w:t>
      </w:r>
      <w:r>
        <w:rPr>
          <w:rFonts w:ascii="Arial" w:hAnsi="Arial" w:cs="Arial"/>
          <w:sz w:val="20"/>
          <w:szCs w:val="20"/>
        </w:rPr>
        <w:t>Zamawiającemu</w:t>
      </w:r>
      <w:r w:rsidRPr="001402E9">
        <w:rPr>
          <w:rFonts w:ascii="Arial" w:hAnsi="Arial" w:cs="Arial"/>
          <w:sz w:val="20"/>
          <w:szCs w:val="20"/>
        </w:rPr>
        <w:t xml:space="preserve"> przesyłki listowej zawierającej ww.</w:t>
      </w:r>
      <w:r>
        <w:rPr>
          <w:rFonts w:ascii="Arial" w:hAnsi="Arial" w:cs="Arial"/>
          <w:sz w:val="20"/>
          <w:szCs w:val="20"/>
        </w:rPr>
        <w:t> </w:t>
      </w:r>
      <w:r w:rsidRPr="001402E9">
        <w:rPr>
          <w:rFonts w:ascii="Arial" w:hAnsi="Arial" w:cs="Arial"/>
          <w:sz w:val="20"/>
          <w:szCs w:val="20"/>
        </w:rPr>
        <w:t>fakturę, oznaczoną odpowiednimi kodami zgodnie z ustawą o VAT (z zastrzeżeniem, że</w:t>
      </w:r>
      <w:r>
        <w:rPr>
          <w:rFonts w:ascii="Arial" w:hAnsi="Arial" w:cs="Arial"/>
          <w:sz w:val="20"/>
          <w:szCs w:val="20"/>
        </w:rPr>
        <w:t> </w:t>
      </w:r>
      <w:r w:rsidRPr="001402E9">
        <w:rPr>
          <w:rFonts w:ascii="Arial" w:hAnsi="Arial" w:cs="Arial"/>
          <w:sz w:val="20"/>
          <w:szCs w:val="20"/>
        </w:rPr>
        <w:t>w</w:t>
      </w:r>
      <w:r>
        <w:rPr>
          <w:rFonts w:ascii="Arial" w:hAnsi="Arial" w:cs="Arial"/>
          <w:sz w:val="20"/>
          <w:szCs w:val="20"/>
        </w:rPr>
        <w:t> </w:t>
      </w:r>
      <w:r w:rsidRPr="001402E9">
        <w:rPr>
          <w:rFonts w:ascii="Arial" w:hAnsi="Arial" w:cs="Arial"/>
          <w:sz w:val="20"/>
          <w:szCs w:val="20"/>
        </w:rPr>
        <w:t xml:space="preserve">przypadku braku odbioru takiej przesyłki faktura będzie uznana za skutecznie doręczoną w dniu tzw. pierwszego awizo przesyłki listowej zawierającej fakturę) lub data nadania fakturze numeru identyfikującego </w:t>
      </w:r>
      <w:proofErr w:type="spellStart"/>
      <w:r w:rsidRPr="001402E9">
        <w:rPr>
          <w:rFonts w:ascii="Arial" w:hAnsi="Arial" w:cs="Arial"/>
          <w:sz w:val="20"/>
          <w:szCs w:val="20"/>
        </w:rPr>
        <w:t>KSeF</w:t>
      </w:r>
      <w:proofErr w:type="spellEnd"/>
      <w:r w:rsidRPr="001402E9">
        <w:rPr>
          <w:rFonts w:ascii="Arial" w:hAnsi="Arial" w:cs="Arial"/>
          <w:sz w:val="20"/>
          <w:szCs w:val="20"/>
        </w:rPr>
        <w:t xml:space="preserve"> – w zależności od tego, która z wymienionych sytuacji nastąpi pierwsza).</w:t>
      </w:r>
    </w:p>
    <w:p w14:paraId="20EFD211" w14:textId="77777777" w:rsidR="00244CE6" w:rsidRPr="001402E9" w:rsidRDefault="00244CE6" w:rsidP="00244CE6">
      <w:pPr>
        <w:spacing w:line="252" w:lineRule="auto"/>
        <w:jc w:val="both"/>
        <w:rPr>
          <w:rFonts w:ascii="Arial" w:hAnsi="Arial" w:cs="Arial"/>
          <w:sz w:val="20"/>
          <w:szCs w:val="20"/>
        </w:rPr>
      </w:pPr>
      <w:r w:rsidRPr="001402E9">
        <w:rPr>
          <w:rFonts w:ascii="Arial" w:hAnsi="Arial" w:cs="Arial"/>
          <w:sz w:val="20"/>
          <w:szCs w:val="20"/>
        </w:rPr>
        <w:t xml:space="preserve">b) e-mail: </w:t>
      </w:r>
      <w:hyperlink r:id="rId12" w:history="1">
        <w:r w:rsidRPr="001402E9">
          <w:rPr>
            <w:rStyle w:val="Hipercze"/>
            <w:rFonts w:ascii="Arial" w:eastAsia="Calibri" w:hAnsi="Arial" w:cs="Arial"/>
            <w:b/>
            <w:bCs/>
            <w:sz w:val="20"/>
            <w:szCs w:val="20"/>
          </w:rPr>
          <w:t>efaktura.oeko@orlen.pl</w:t>
        </w:r>
      </w:hyperlink>
      <w:r w:rsidRPr="001402E9">
        <w:rPr>
          <w:rFonts w:ascii="Arial" w:hAnsi="Arial" w:cs="Arial"/>
          <w:sz w:val="20"/>
          <w:szCs w:val="20"/>
        </w:rPr>
        <w:t xml:space="preserve"> (za datę skutecznego doręczenia faktury w takim przypadku będzie uznawana data wysłania przez </w:t>
      </w:r>
      <w:r>
        <w:rPr>
          <w:rFonts w:ascii="Arial" w:hAnsi="Arial" w:cs="Arial"/>
          <w:sz w:val="20"/>
          <w:szCs w:val="20"/>
        </w:rPr>
        <w:t xml:space="preserve">Wykonawcę </w:t>
      </w:r>
      <w:r w:rsidRPr="001402E9">
        <w:rPr>
          <w:rFonts w:ascii="Arial" w:hAnsi="Arial" w:cs="Arial"/>
          <w:sz w:val="20"/>
          <w:szCs w:val="20"/>
        </w:rPr>
        <w:t xml:space="preserve">do </w:t>
      </w:r>
      <w:r>
        <w:rPr>
          <w:rFonts w:ascii="Arial" w:hAnsi="Arial" w:cs="Arial"/>
          <w:sz w:val="20"/>
          <w:szCs w:val="20"/>
        </w:rPr>
        <w:t xml:space="preserve">Zamawiającego </w:t>
      </w:r>
      <w:r w:rsidRPr="001402E9">
        <w:rPr>
          <w:rFonts w:ascii="Arial" w:hAnsi="Arial" w:cs="Arial"/>
          <w:sz w:val="20"/>
          <w:szCs w:val="20"/>
        </w:rPr>
        <w:t>wiadomości e-mail zawierającej ww. fakturę w formacie PDF</w:t>
      </w:r>
      <w:r w:rsidRPr="006D4682">
        <w:rPr>
          <w:rFonts w:ascii="Arial" w:hAnsi="Arial" w:cs="Arial"/>
          <w:sz w:val="20"/>
          <w:szCs w:val="20"/>
        </w:rPr>
        <w:t>,</w:t>
      </w:r>
      <w:r w:rsidRPr="001402E9">
        <w:rPr>
          <w:rFonts w:ascii="Arial" w:hAnsi="Arial" w:cs="Arial"/>
          <w:sz w:val="20"/>
          <w:szCs w:val="20"/>
        </w:rPr>
        <w:t xml:space="preserve"> oznaczoną odpowiednimi kodami zgodnie z ustawą o VAT lub data nadania fakturze numeru identyfikującego w </w:t>
      </w:r>
      <w:proofErr w:type="spellStart"/>
      <w:r w:rsidRPr="001402E9">
        <w:rPr>
          <w:rFonts w:ascii="Arial" w:hAnsi="Arial" w:cs="Arial"/>
          <w:sz w:val="20"/>
          <w:szCs w:val="20"/>
        </w:rPr>
        <w:t>KSeF</w:t>
      </w:r>
      <w:proofErr w:type="spellEnd"/>
      <w:r w:rsidRPr="001402E9">
        <w:rPr>
          <w:rFonts w:ascii="Arial" w:hAnsi="Arial" w:cs="Arial"/>
          <w:sz w:val="20"/>
          <w:szCs w:val="20"/>
        </w:rPr>
        <w:t xml:space="preserve"> – w zależności od tego, która z wymienionych sytuacji nastąpi pierwsza).</w:t>
      </w:r>
    </w:p>
    <w:p w14:paraId="2B5AA3F4" w14:textId="77777777" w:rsidR="00244CE6" w:rsidRPr="001402E9" w:rsidRDefault="00244CE6" w:rsidP="00244CE6">
      <w:pPr>
        <w:spacing w:line="252" w:lineRule="auto"/>
        <w:rPr>
          <w:rFonts w:ascii="Arial" w:hAnsi="Arial" w:cs="Arial"/>
          <w:sz w:val="20"/>
          <w:szCs w:val="20"/>
        </w:rPr>
      </w:pPr>
      <w:r w:rsidRPr="001402E9">
        <w:rPr>
          <w:rFonts w:ascii="Arial" w:hAnsi="Arial" w:cs="Arial"/>
          <w:sz w:val="20"/>
          <w:szCs w:val="20"/>
        </w:rPr>
        <w:t>7. Faktura będzie uznana za prawidłowo wystawioną, jeżeli zostanie wystawiona z uwzględnieniem zasad wystawiania faktur określonych w ustawie o VAT.</w:t>
      </w:r>
    </w:p>
    <w:p w14:paraId="4F508FF2" w14:textId="77777777" w:rsidR="00244CE6" w:rsidRDefault="00244CE6" w:rsidP="00244CE6">
      <w:pPr>
        <w:spacing w:line="252" w:lineRule="auto"/>
        <w:jc w:val="both"/>
        <w:rPr>
          <w:rFonts w:ascii="Arial" w:hAnsi="Arial" w:cs="Arial"/>
          <w:sz w:val="20"/>
          <w:szCs w:val="20"/>
        </w:rPr>
      </w:pPr>
      <w:r>
        <w:rPr>
          <w:rFonts w:ascii="Arial" w:hAnsi="Arial" w:cs="Arial"/>
          <w:sz w:val="20"/>
          <w:szCs w:val="20"/>
        </w:rPr>
        <w:t xml:space="preserve">8. </w:t>
      </w:r>
      <w:r w:rsidRPr="00C845B6">
        <w:rPr>
          <w:rFonts w:ascii="Arial" w:hAnsi="Arial" w:cs="Arial"/>
          <w:sz w:val="20"/>
          <w:szCs w:val="20"/>
        </w:rPr>
        <w:t>Zasady, o których mowa w ust. 5 i 6 powyżej stosuje się odpowiednio do załączników ustrukturyzowanych.</w:t>
      </w:r>
    </w:p>
    <w:p w14:paraId="60AF1B9E" w14:textId="77777777" w:rsidR="00244CE6" w:rsidRPr="00C845B6" w:rsidRDefault="00244CE6" w:rsidP="00244CE6">
      <w:pPr>
        <w:spacing w:line="252" w:lineRule="auto"/>
        <w:jc w:val="both"/>
        <w:rPr>
          <w:rFonts w:ascii="Arial" w:hAnsi="Arial" w:cs="Arial"/>
          <w:sz w:val="20"/>
          <w:szCs w:val="20"/>
        </w:rPr>
      </w:pPr>
      <w:r>
        <w:rPr>
          <w:rFonts w:ascii="Arial" w:hAnsi="Arial" w:cs="Arial"/>
          <w:sz w:val="20"/>
          <w:szCs w:val="20"/>
        </w:rPr>
        <w:t xml:space="preserve">9. </w:t>
      </w:r>
      <w:r w:rsidRPr="00C845B6">
        <w:rPr>
          <w:rFonts w:ascii="Arial" w:hAnsi="Arial" w:cs="Arial"/>
          <w:sz w:val="20"/>
          <w:szCs w:val="20"/>
        </w:rPr>
        <w:t>Załączniki</w:t>
      </w:r>
      <w:r w:rsidRPr="006D4682">
        <w:rPr>
          <w:rFonts w:ascii="Arial" w:hAnsi="Arial" w:cs="Arial"/>
          <w:sz w:val="20"/>
          <w:szCs w:val="20"/>
        </w:rPr>
        <w:t xml:space="preserve"> do faktur, które nie będą załącznikami ustrukturyzowanymi (tj. nie będą stanowić integralnej części faktury i nie będą doręczone przy użyciu </w:t>
      </w:r>
      <w:proofErr w:type="spellStart"/>
      <w:r w:rsidRPr="006D4682">
        <w:rPr>
          <w:rFonts w:ascii="Arial" w:hAnsi="Arial" w:cs="Arial"/>
          <w:sz w:val="20"/>
          <w:szCs w:val="20"/>
        </w:rPr>
        <w:t>KSeF</w:t>
      </w:r>
      <w:proofErr w:type="spellEnd"/>
      <w:r w:rsidRPr="006D4682">
        <w:rPr>
          <w:rFonts w:ascii="Arial" w:hAnsi="Arial" w:cs="Arial"/>
          <w:sz w:val="20"/>
          <w:szCs w:val="20"/>
        </w:rPr>
        <w:t xml:space="preserve">) zostaną doręczone na adres: orlen_eko@orlen.pl, przy czym w temacie wiadomości e-mail, w której przesyłany będzie załącznik należy obowiązkowo wpisać nr </w:t>
      </w:r>
      <w:proofErr w:type="spellStart"/>
      <w:r w:rsidRPr="006D4682">
        <w:rPr>
          <w:rFonts w:ascii="Arial" w:hAnsi="Arial" w:cs="Arial"/>
          <w:sz w:val="20"/>
          <w:szCs w:val="20"/>
        </w:rPr>
        <w:t>KSeF</w:t>
      </w:r>
      <w:proofErr w:type="spellEnd"/>
      <w:r w:rsidRPr="006D4682">
        <w:rPr>
          <w:rFonts w:ascii="Arial" w:hAnsi="Arial" w:cs="Arial"/>
          <w:sz w:val="20"/>
          <w:szCs w:val="20"/>
        </w:rPr>
        <w:t xml:space="preserve"> faktury, której dotyczy przesłany załącznik, a jeśli faktura została wystawiona w trybie awarii lub niedostępności, wówczas numeru </w:t>
      </w:r>
      <w:proofErr w:type="spellStart"/>
      <w:r w:rsidRPr="006D4682">
        <w:rPr>
          <w:rFonts w:ascii="Arial" w:hAnsi="Arial" w:cs="Arial"/>
          <w:sz w:val="20"/>
          <w:szCs w:val="20"/>
        </w:rPr>
        <w:t>KSeF</w:t>
      </w:r>
      <w:proofErr w:type="spellEnd"/>
      <w:r w:rsidRPr="006D4682">
        <w:rPr>
          <w:rFonts w:ascii="Arial" w:hAnsi="Arial" w:cs="Arial"/>
          <w:sz w:val="20"/>
          <w:szCs w:val="20"/>
        </w:rPr>
        <w:t xml:space="preserve"> nie należy podawać - należy wskazać nr faktury.</w:t>
      </w:r>
    </w:p>
    <w:p w14:paraId="32133E0C" w14:textId="77777777" w:rsidR="00244CE6" w:rsidRDefault="00244CE6" w:rsidP="002173CF">
      <w:pPr>
        <w:widowControl w:val="0"/>
        <w:autoSpaceDE w:val="0"/>
        <w:autoSpaceDN w:val="0"/>
        <w:adjustRightInd w:val="0"/>
        <w:spacing w:after="0" w:line="240" w:lineRule="auto"/>
        <w:jc w:val="center"/>
        <w:rPr>
          <w:rFonts w:ascii="Arial" w:eastAsia="Arial Unicode MS" w:hAnsi="Arial" w:cs="Arial"/>
          <w:b/>
          <w:bCs/>
          <w:kern w:val="0"/>
          <w:sz w:val="20"/>
          <w:szCs w:val="20"/>
          <w:lang w:eastAsia="ar-SA"/>
          <w14:ligatures w14:val="none"/>
        </w:rPr>
      </w:pPr>
    </w:p>
    <w:p w14:paraId="03C2D351" w14:textId="5F290D66" w:rsidR="002E1BF3" w:rsidRPr="00947CF4" w:rsidRDefault="002E1BF3" w:rsidP="002173CF">
      <w:pPr>
        <w:widowControl w:val="0"/>
        <w:autoSpaceDE w:val="0"/>
        <w:autoSpaceDN w:val="0"/>
        <w:adjustRightInd w:val="0"/>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w:t>
      </w:r>
      <w:r w:rsidR="00C7656F" w:rsidRPr="00947CF4">
        <w:rPr>
          <w:rFonts w:ascii="Arial" w:eastAsia="Arial Unicode MS" w:hAnsi="Arial" w:cs="Arial"/>
          <w:b/>
          <w:bCs/>
          <w:kern w:val="0"/>
          <w:sz w:val="20"/>
          <w:szCs w:val="20"/>
          <w:lang w:eastAsia="ar-SA"/>
          <w14:ligatures w14:val="none"/>
        </w:rPr>
        <w:t>7</w:t>
      </w:r>
    </w:p>
    <w:p w14:paraId="643177D5" w14:textId="77777777" w:rsidR="002E1BF3" w:rsidRPr="00947CF4" w:rsidRDefault="002E1BF3" w:rsidP="002173CF">
      <w:pPr>
        <w:widowControl w:val="0"/>
        <w:autoSpaceDE w:val="0"/>
        <w:autoSpaceDN w:val="0"/>
        <w:adjustRightInd w:val="0"/>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Kary umowne i odstąpienie od Umowy</w:t>
      </w:r>
    </w:p>
    <w:p w14:paraId="58CF0310" w14:textId="77777777" w:rsidR="002E1BF3" w:rsidRPr="00947CF4" w:rsidRDefault="002E1BF3" w:rsidP="002173CF">
      <w:pPr>
        <w:numPr>
          <w:ilvl w:val="0"/>
          <w:numId w:val="14"/>
        </w:numPr>
        <w:autoSpaceDE w:val="0"/>
        <w:autoSpaceDN w:val="0"/>
        <w:adjustRightInd w:val="0"/>
        <w:spacing w:after="0" w:line="240" w:lineRule="auto"/>
        <w:ind w:left="397"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W przypadku opóźnienia w wykonaniu przedmiotu Umowy z przyczyn innych niż Siła Wyższa, zastosowanie będzie miał jeden z poniższych punktów:</w:t>
      </w:r>
    </w:p>
    <w:p w14:paraId="18B5711B" w14:textId="6133DF89" w:rsidR="002E1BF3" w:rsidRPr="00947CF4" w:rsidRDefault="002E1BF3" w:rsidP="002173CF">
      <w:pPr>
        <w:numPr>
          <w:ilvl w:val="0"/>
          <w:numId w:val="13"/>
        </w:numPr>
        <w:autoSpaceDE w:val="0"/>
        <w:autoSpaceDN w:val="0"/>
        <w:adjustRightInd w:val="0"/>
        <w:spacing w:after="0" w:line="240" w:lineRule="auto"/>
        <w:ind w:left="794"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Wykonawca będzie zobowiązany zapłacić Zamawiającemu karę umowną w wysokości 0,2% wartości wynagrodzenia netto,  o którym mowa w §</w:t>
      </w:r>
      <w:r w:rsidR="00A065F2" w:rsidRPr="00947CF4">
        <w:rPr>
          <w:rFonts w:ascii="Arial" w:eastAsia="Times New Roman" w:hAnsi="Arial" w:cs="Arial"/>
          <w:kern w:val="0"/>
          <w:sz w:val="20"/>
          <w:szCs w:val="20"/>
          <w:lang w:eastAsia="pl-PL"/>
          <w14:ligatures w14:val="none"/>
        </w:rPr>
        <w:t xml:space="preserve"> </w:t>
      </w:r>
      <w:r w:rsidR="00934EBC" w:rsidRPr="00947CF4">
        <w:rPr>
          <w:rFonts w:ascii="Arial" w:eastAsia="Times New Roman" w:hAnsi="Arial" w:cs="Arial"/>
          <w:kern w:val="0"/>
          <w:sz w:val="20"/>
          <w:szCs w:val="20"/>
          <w:lang w:eastAsia="pl-PL"/>
          <w14:ligatures w14:val="none"/>
        </w:rPr>
        <w:t>5</w:t>
      </w:r>
      <w:r w:rsidRPr="00947CF4">
        <w:rPr>
          <w:rFonts w:ascii="Arial" w:eastAsia="Times New Roman" w:hAnsi="Arial" w:cs="Arial"/>
          <w:kern w:val="0"/>
          <w:sz w:val="20"/>
          <w:szCs w:val="20"/>
          <w:lang w:eastAsia="pl-PL"/>
          <w14:ligatures w14:val="none"/>
        </w:rPr>
        <w:t xml:space="preserve"> ust. </w:t>
      </w:r>
      <w:r w:rsidR="00934EBC" w:rsidRPr="00947CF4">
        <w:rPr>
          <w:rFonts w:ascii="Arial" w:eastAsia="Times New Roman" w:hAnsi="Arial" w:cs="Arial"/>
          <w:kern w:val="0"/>
          <w:sz w:val="20"/>
          <w:szCs w:val="20"/>
          <w:lang w:eastAsia="pl-PL"/>
          <w14:ligatures w14:val="none"/>
        </w:rPr>
        <w:t>1</w:t>
      </w:r>
      <w:r w:rsidRPr="00947CF4">
        <w:rPr>
          <w:rFonts w:ascii="Arial" w:eastAsia="Times New Roman" w:hAnsi="Arial" w:cs="Arial"/>
          <w:kern w:val="0"/>
          <w:sz w:val="20"/>
          <w:szCs w:val="20"/>
          <w:lang w:eastAsia="pl-PL"/>
          <w14:ligatures w14:val="none"/>
        </w:rPr>
        <w:t xml:space="preserve"> Umowy, za każdy dzień opóźnienia w wykonaniu przedmiotu Umowy, w stosunku do </w:t>
      </w:r>
      <w:r w:rsidR="0013017E" w:rsidRPr="00947CF4">
        <w:rPr>
          <w:rFonts w:ascii="Arial" w:eastAsia="Times New Roman" w:hAnsi="Arial" w:cs="Arial"/>
          <w:kern w:val="0"/>
          <w:sz w:val="20"/>
          <w:szCs w:val="20"/>
          <w:lang w:eastAsia="pl-PL"/>
          <w14:ligatures w14:val="none"/>
        </w:rPr>
        <w:t>termin</w:t>
      </w:r>
      <w:r w:rsidR="004A5176" w:rsidRPr="00947CF4">
        <w:rPr>
          <w:rFonts w:ascii="Arial" w:eastAsia="Times New Roman" w:hAnsi="Arial" w:cs="Arial"/>
          <w:kern w:val="0"/>
          <w:sz w:val="20"/>
          <w:szCs w:val="20"/>
          <w:lang w:eastAsia="pl-PL"/>
          <w14:ligatures w14:val="none"/>
        </w:rPr>
        <w:t>u</w:t>
      </w:r>
      <w:r w:rsidR="0013017E" w:rsidRPr="00947CF4">
        <w:rPr>
          <w:rFonts w:ascii="Arial" w:eastAsia="Times New Roman" w:hAnsi="Arial" w:cs="Arial"/>
          <w:kern w:val="0"/>
          <w:sz w:val="20"/>
          <w:szCs w:val="20"/>
          <w:lang w:eastAsia="pl-PL"/>
          <w14:ligatures w14:val="none"/>
        </w:rPr>
        <w:t xml:space="preserve"> określon</w:t>
      </w:r>
      <w:r w:rsidR="004A5176" w:rsidRPr="00947CF4">
        <w:rPr>
          <w:rFonts w:ascii="Arial" w:eastAsia="Times New Roman" w:hAnsi="Arial" w:cs="Arial"/>
          <w:kern w:val="0"/>
          <w:sz w:val="20"/>
          <w:szCs w:val="20"/>
          <w:lang w:eastAsia="pl-PL"/>
          <w14:ligatures w14:val="none"/>
        </w:rPr>
        <w:t>ego</w:t>
      </w:r>
      <w:r w:rsidR="0013017E" w:rsidRPr="00947CF4">
        <w:rPr>
          <w:rFonts w:ascii="Arial" w:eastAsia="Times New Roman" w:hAnsi="Arial" w:cs="Arial"/>
          <w:kern w:val="0"/>
          <w:sz w:val="20"/>
          <w:szCs w:val="20"/>
          <w:lang w:eastAsia="pl-PL"/>
          <w14:ligatures w14:val="none"/>
        </w:rPr>
        <w:t xml:space="preserve"> </w:t>
      </w:r>
      <w:r w:rsidR="004A5176" w:rsidRPr="00947CF4">
        <w:rPr>
          <w:rFonts w:ascii="Arial" w:eastAsia="Times New Roman" w:hAnsi="Arial" w:cs="Arial"/>
          <w:kern w:val="0"/>
          <w:sz w:val="20"/>
          <w:szCs w:val="20"/>
          <w:lang w:eastAsia="pl-PL"/>
          <w14:ligatures w14:val="none"/>
        </w:rPr>
        <w:t>§</w:t>
      </w:r>
      <w:r w:rsidR="005E38A6" w:rsidRPr="00947CF4">
        <w:rPr>
          <w:rFonts w:ascii="Arial" w:eastAsia="Times New Roman" w:hAnsi="Arial" w:cs="Arial"/>
          <w:kern w:val="0"/>
          <w:sz w:val="20"/>
          <w:szCs w:val="20"/>
          <w:lang w:eastAsia="pl-PL"/>
          <w14:ligatures w14:val="none"/>
        </w:rPr>
        <w:t>1 ust. 3</w:t>
      </w:r>
      <w:r w:rsidR="004A5176" w:rsidRPr="00947CF4">
        <w:rPr>
          <w:rFonts w:ascii="Arial" w:eastAsia="Times New Roman" w:hAnsi="Arial" w:cs="Arial"/>
          <w:kern w:val="0"/>
          <w:sz w:val="20"/>
          <w:szCs w:val="20"/>
          <w:lang w:eastAsia="pl-PL"/>
          <w14:ligatures w14:val="none"/>
        </w:rPr>
        <w:t xml:space="preserve"> Umowy</w:t>
      </w:r>
      <w:r w:rsidR="008E03EB" w:rsidRPr="00947CF4">
        <w:rPr>
          <w:rFonts w:ascii="Arial" w:eastAsia="Times New Roman" w:hAnsi="Arial" w:cs="Arial"/>
          <w:kern w:val="0"/>
          <w:sz w:val="20"/>
          <w:szCs w:val="20"/>
          <w:lang w:eastAsia="pl-PL"/>
          <w14:ligatures w14:val="none"/>
        </w:rPr>
        <w:t>;</w:t>
      </w:r>
    </w:p>
    <w:p w14:paraId="03C0C8B1" w14:textId="77777777" w:rsidR="002E1BF3" w:rsidRPr="00947CF4" w:rsidRDefault="002E1BF3" w:rsidP="002173CF">
      <w:pPr>
        <w:numPr>
          <w:ilvl w:val="0"/>
          <w:numId w:val="13"/>
        </w:numPr>
        <w:autoSpaceDE w:val="0"/>
        <w:autoSpaceDN w:val="0"/>
        <w:adjustRightInd w:val="0"/>
        <w:spacing w:after="0" w:line="240" w:lineRule="auto"/>
        <w:ind w:left="794"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Zamawiający ma prawo uznać Umowę za niewykonaną i zastosować ust. 2 poniżej.</w:t>
      </w:r>
    </w:p>
    <w:p w14:paraId="15DFE467" w14:textId="77777777" w:rsidR="002E1BF3" w:rsidRPr="00947CF4" w:rsidRDefault="002E1BF3" w:rsidP="002173CF">
      <w:pPr>
        <w:numPr>
          <w:ilvl w:val="0"/>
          <w:numId w:val="14"/>
        </w:numPr>
        <w:autoSpaceDE w:val="0"/>
        <w:autoSpaceDN w:val="0"/>
        <w:adjustRightInd w:val="0"/>
        <w:spacing w:after="0" w:line="240" w:lineRule="auto"/>
        <w:ind w:left="397"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W przypadku niewykonania Umowy przez Wykonawcę, Zamawiający ma prawo do odstąpienia od Umowy ze skutkiem natychmiastowym oraz do zastosowania łącznie lub osobno poniższych środków prawnych:</w:t>
      </w:r>
    </w:p>
    <w:p w14:paraId="4949FC70" w14:textId="77777777" w:rsidR="002E1BF3" w:rsidRPr="00947CF4" w:rsidRDefault="002E1BF3" w:rsidP="002173CF">
      <w:pPr>
        <w:numPr>
          <w:ilvl w:val="0"/>
          <w:numId w:val="15"/>
        </w:numPr>
        <w:autoSpaceDE w:val="0"/>
        <w:autoSpaceDN w:val="0"/>
        <w:adjustRightInd w:val="0"/>
        <w:spacing w:after="0" w:line="240" w:lineRule="auto"/>
        <w:ind w:left="794"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naliczenia kary umownej w wysokości 20% wartości niewykonanej Usługi,</w:t>
      </w:r>
    </w:p>
    <w:p w14:paraId="3666374B" w14:textId="77777777" w:rsidR="002E1BF3" w:rsidRPr="00947CF4" w:rsidRDefault="002E1BF3" w:rsidP="002173CF">
      <w:pPr>
        <w:numPr>
          <w:ilvl w:val="0"/>
          <w:numId w:val="15"/>
        </w:numPr>
        <w:tabs>
          <w:tab w:val="num" w:pos="0"/>
        </w:tabs>
        <w:autoSpaceDE w:val="0"/>
        <w:autoSpaceDN w:val="0"/>
        <w:adjustRightInd w:val="0"/>
        <w:spacing w:after="0" w:line="240" w:lineRule="auto"/>
        <w:ind w:left="794"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obciążenia Wykonawcy kosztami realizacji tzw. Umowy zastępczej, wykonywanej przez osobę trzecią. Umowa zastępcza będzie realizowana, o ile przedmiotem świadczenia będzie zakup określonych rzeczy oznaczonych co do gatunku lub wykonanie Usług, które może wykonać osoba trzecia. w takim przypadku Zamawiający, według swojego całkowitego uznania, zawrze odpowiednią umowę z osobą trzecią, zachowując roszczenie o zapłatę kary umownej oraz o naprawienie szkody wynikłej ze zwłoki. Wykonawca niniejszym zobowiązuje się zwrócić Zamawiającemu koszty realizacji tzw. Umowy zastępczej. Wykonawca będzie zobowiązany do zapłaty tych kosztów na podstawie wystawionej przez Zamawiającego noty obciążeniowej. Podstawą do wystawienia noty księgowej przez Zamawiającego będzie otrzymana przez Zamawiającego faktura wystawionej przez osobę trzecią.</w:t>
      </w:r>
    </w:p>
    <w:p w14:paraId="0A641396" w14:textId="0470F8F9" w:rsidR="002E1BF3" w:rsidRPr="00947CF4" w:rsidRDefault="002E1BF3" w:rsidP="002173CF">
      <w:pPr>
        <w:numPr>
          <w:ilvl w:val="0"/>
          <w:numId w:val="14"/>
        </w:numPr>
        <w:autoSpaceDE w:val="0"/>
        <w:autoSpaceDN w:val="0"/>
        <w:adjustRightInd w:val="0"/>
        <w:spacing w:after="0" w:line="240" w:lineRule="auto"/>
        <w:ind w:left="397"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Ponadto Zamawiający może naliczyć Wykonawcy i żądać zapłaty przez niego kar umownych w przypadku opóźnienia w usunięciu przez Wykonawcę wad stwierdzonych przy odbiorze przedmiotu Umowy lub w okresie trwania gwarancji – w wysokości 0,2% wartości wynagrodzenia netto, o którym mowa w §</w:t>
      </w:r>
      <w:r w:rsidR="0013017E" w:rsidRPr="00947CF4">
        <w:rPr>
          <w:rFonts w:ascii="Arial" w:eastAsia="Times New Roman" w:hAnsi="Arial" w:cs="Arial"/>
          <w:kern w:val="0"/>
          <w:sz w:val="20"/>
          <w:szCs w:val="20"/>
          <w:lang w:eastAsia="pl-PL"/>
          <w14:ligatures w14:val="none"/>
        </w:rPr>
        <w:t xml:space="preserve">7 </w:t>
      </w:r>
      <w:r w:rsidRPr="00947CF4">
        <w:rPr>
          <w:rFonts w:ascii="Arial" w:eastAsia="Times New Roman" w:hAnsi="Arial" w:cs="Arial"/>
          <w:kern w:val="0"/>
          <w:sz w:val="20"/>
          <w:szCs w:val="20"/>
          <w:lang w:eastAsia="pl-PL"/>
          <w14:ligatures w14:val="none"/>
        </w:rPr>
        <w:t xml:space="preserve">ust. 1 Umowy, za każdy dzień opóźnienia, liczony od dnia </w:t>
      </w:r>
      <w:r w:rsidRPr="00947CF4">
        <w:rPr>
          <w:rFonts w:ascii="Arial" w:eastAsia="Times New Roman" w:hAnsi="Arial" w:cs="Arial"/>
          <w:kern w:val="0"/>
          <w:sz w:val="20"/>
          <w:szCs w:val="20"/>
          <w:lang w:eastAsia="pl-PL"/>
          <w14:ligatures w14:val="none"/>
        </w:rPr>
        <w:lastRenderedPageBreak/>
        <w:t>wyznaczonego na usunięcie wad. Całkowita wysokość kar umownych za opóźnienia w usunięciu przez Wykonawcę wad stwierdzonych przy odbiorze przedmiotu Umowy, nie może przekroczyć kwoty 20% wartości (ceny) netto Usługi.</w:t>
      </w:r>
    </w:p>
    <w:p w14:paraId="3C502514" w14:textId="77777777" w:rsidR="002E1BF3" w:rsidRPr="00947CF4" w:rsidRDefault="002E1BF3" w:rsidP="002173CF">
      <w:pPr>
        <w:numPr>
          <w:ilvl w:val="0"/>
          <w:numId w:val="14"/>
        </w:numPr>
        <w:autoSpaceDE w:val="0"/>
        <w:autoSpaceDN w:val="0"/>
        <w:adjustRightInd w:val="0"/>
        <w:spacing w:after="0" w:line="240" w:lineRule="auto"/>
        <w:ind w:left="397"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Zamawiający zastrzega sobie prawo do odstąpienia od Umowy w przypadku złożenia przez Wykonawcę lub osobę trzecią wniosku do sądu o ogłoszenie upadłości Wykonawcy lub w przypadku wydania przeciwko Wykonawcy chociażby nieprawomocnego orzeczenia sądu lub innego właściwego organu mogącego stanowić podstawę zajęcia majątku Wykonawcy, celem zaspokojenia lub zabezpieczenia roszczeń osób trzecich wobec Wykonawcy.</w:t>
      </w:r>
    </w:p>
    <w:p w14:paraId="69AB43F5" w14:textId="77777777" w:rsidR="002E1BF3" w:rsidRPr="00947CF4" w:rsidRDefault="002E1BF3" w:rsidP="002173CF">
      <w:pPr>
        <w:numPr>
          <w:ilvl w:val="0"/>
          <w:numId w:val="14"/>
        </w:numPr>
        <w:autoSpaceDE w:val="0"/>
        <w:autoSpaceDN w:val="0"/>
        <w:adjustRightInd w:val="0"/>
        <w:spacing w:after="0" w:line="240" w:lineRule="auto"/>
        <w:ind w:left="397"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Zamawiający zastrzega sobie prawo do odstąpienia od Umowy z winy Wykonawcy ze skutkiem natychmiastowym w szczególności w przypadkach:</w:t>
      </w:r>
    </w:p>
    <w:p w14:paraId="6A5B0A15" w14:textId="77777777" w:rsidR="002E1BF3" w:rsidRPr="00947CF4" w:rsidRDefault="002E1BF3" w:rsidP="002173CF">
      <w:pPr>
        <w:numPr>
          <w:ilvl w:val="0"/>
          <w:numId w:val="16"/>
        </w:numPr>
        <w:autoSpaceDE w:val="0"/>
        <w:autoSpaceDN w:val="0"/>
        <w:adjustRightInd w:val="0"/>
        <w:spacing w:after="0" w:line="240" w:lineRule="auto"/>
        <w:ind w:left="794"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nienależytego wykonania przez Wykonawcę zobowiązań umownych,</w:t>
      </w:r>
    </w:p>
    <w:p w14:paraId="419EC00A" w14:textId="77777777" w:rsidR="002E1BF3" w:rsidRPr="00947CF4" w:rsidRDefault="002E1BF3" w:rsidP="002173CF">
      <w:pPr>
        <w:numPr>
          <w:ilvl w:val="0"/>
          <w:numId w:val="16"/>
        </w:numPr>
        <w:autoSpaceDE w:val="0"/>
        <w:autoSpaceDN w:val="0"/>
        <w:adjustRightInd w:val="0"/>
        <w:spacing w:after="0" w:line="240" w:lineRule="auto"/>
        <w:ind w:left="794"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utracenia przez Wykonawcę zdolności do wykonania przedmiotu Umowy,</w:t>
      </w:r>
    </w:p>
    <w:p w14:paraId="023A1581" w14:textId="77777777" w:rsidR="002E1BF3" w:rsidRPr="00947CF4" w:rsidRDefault="002E1BF3" w:rsidP="002173CF">
      <w:pPr>
        <w:numPr>
          <w:ilvl w:val="0"/>
          <w:numId w:val="16"/>
        </w:numPr>
        <w:autoSpaceDE w:val="0"/>
        <w:autoSpaceDN w:val="0"/>
        <w:adjustRightInd w:val="0"/>
        <w:spacing w:after="0" w:line="240" w:lineRule="auto"/>
        <w:ind w:left="794"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nieuzasadnionych opóźnień w realizacji przedmiotu Umowy spowodowanych przez Wykonawcę,</w:t>
      </w:r>
    </w:p>
    <w:p w14:paraId="0957AF7D" w14:textId="4FC620DA" w:rsidR="002E1BF3" w:rsidRPr="00947CF4" w:rsidRDefault="002E1BF3" w:rsidP="002173CF">
      <w:pPr>
        <w:numPr>
          <w:ilvl w:val="0"/>
          <w:numId w:val="16"/>
        </w:numPr>
        <w:autoSpaceDE w:val="0"/>
        <w:autoSpaceDN w:val="0"/>
        <w:adjustRightInd w:val="0"/>
        <w:spacing w:after="0" w:line="240" w:lineRule="auto"/>
        <w:ind w:left="794" w:hanging="39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nieprzestrzegania przez Wykonawcę przepisów bhp i p.poż. obowiązujących na terenie ORLEN S.A. / ORLEN Eko </w:t>
      </w:r>
      <w:r w:rsidR="00B5050B" w:rsidRPr="00947CF4">
        <w:rPr>
          <w:rFonts w:ascii="Arial" w:eastAsia="Times New Roman" w:hAnsi="Arial" w:cs="Arial"/>
          <w:kern w:val="0"/>
          <w:sz w:val="20"/>
          <w:szCs w:val="20"/>
          <w:lang w:eastAsia="pl-PL"/>
          <w14:ligatures w14:val="none"/>
        </w:rPr>
        <w:t>s</w:t>
      </w:r>
      <w:r w:rsidRPr="00947CF4">
        <w:rPr>
          <w:rFonts w:ascii="Arial" w:eastAsia="Times New Roman" w:hAnsi="Arial" w:cs="Arial"/>
          <w:kern w:val="0"/>
          <w:sz w:val="20"/>
          <w:szCs w:val="20"/>
          <w:lang w:eastAsia="pl-PL"/>
          <w14:ligatures w14:val="none"/>
        </w:rPr>
        <w:t xml:space="preserve">p. z o.o. </w:t>
      </w:r>
    </w:p>
    <w:p w14:paraId="03F3F5AE" w14:textId="697FFBC2" w:rsidR="002E1BF3" w:rsidRPr="00947CF4" w:rsidRDefault="002E1BF3" w:rsidP="002173CF">
      <w:pPr>
        <w:numPr>
          <w:ilvl w:val="0"/>
          <w:numId w:val="14"/>
        </w:numPr>
        <w:spacing w:after="0" w:line="240" w:lineRule="auto"/>
        <w:ind w:left="357" w:hanging="357"/>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Zastrzeżone w Umowie uprawnienia do odstąpienia od Umowy przez Zamawiającego nie wyłączają prawa Zamawiającego od odstąpienia od Umowy na zasadach przewidzianych w Kodeksie cywilnym.</w:t>
      </w:r>
    </w:p>
    <w:p w14:paraId="4124BF36" w14:textId="77777777" w:rsidR="002E1BF3" w:rsidRPr="00947CF4" w:rsidRDefault="002E1BF3" w:rsidP="002173CF">
      <w:pPr>
        <w:numPr>
          <w:ilvl w:val="0"/>
          <w:numId w:val="14"/>
        </w:numPr>
        <w:autoSpaceDE w:val="0"/>
        <w:autoSpaceDN w:val="0"/>
        <w:adjustRightInd w:val="0"/>
        <w:spacing w:after="0" w:line="240" w:lineRule="auto"/>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Niezależnie od kar umownych Zamawiający może dochodzić odszkodowania na zasadach ogólnych Kodeksu cywilnego w przypadku, gdy poniesiona przez niego szkoda przekracza wysokość kar umownych. </w:t>
      </w:r>
    </w:p>
    <w:p w14:paraId="606DF9D9" w14:textId="584295F3" w:rsidR="003A7929" w:rsidRPr="00947CF4" w:rsidRDefault="002E1BF3" w:rsidP="002173CF">
      <w:pPr>
        <w:numPr>
          <w:ilvl w:val="0"/>
          <w:numId w:val="14"/>
        </w:numPr>
        <w:autoSpaceDE w:val="0"/>
        <w:autoSpaceDN w:val="0"/>
        <w:adjustRightInd w:val="0"/>
        <w:spacing w:after="0" w:line="240" w:lineRule="auto"/>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O ile Umowa nie stanowi inaczej, Zamawiający może wykonać umowne prawo odstąpienia do</w:t>
      </w:r>
      <w:r w:rsidR="00F654B6">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końca terminu obowiązywania Umowy.</w:t>
      </w:r>
    </w:p>
    <w:p w14:paraId="03EF22AC" w14:textId="77777777" w:rsidR="00B5050B" w:rsidRPr="00947CF4" w:rsidRDefault="00B5050B" w:rsidP="002173CF">
      <w:pPr>
        <w:autoSpaceDE w:val="0"/>
        <w:autoSpaceDN w:val="0"/>
        <w:adjustRightInd w:val="0"/>
        <w:spacing w:after="0" w:line="240" w:lineRule="auto"/>
        <w:ind w:left="397"/>
        <w:jc w:val="center"/>
        <w:rPr>
          <w:rFonts w:ascii="Arial" w:eastAsia="Arial Unicode MS" w:hAnsi="Arial" w:cs="Arial"/>
          <w:b/>
          <w:bCs/>
          <w:kern w:val="0"/>
          <w:sz w:val="20"/>
          <w:szCs w:val="20"/>
          <w:lang w:eastAsia="ar-SA"/>
          <w14:ligatures w14:val="none"/>
        </w:rPr>
      </w:pPr>
    </w:p>
    <w:p w14:paraId="4355C4D8" w14:textId="7EE72122" w:rsidR="00985168" w:rsidRPr="00947CF4" w:rsidRDefault="002E1BF3" w:rsidP="002173CF">
      <w:pPr>
        <w:autoSpaceDE w:val="0"/>
        <w:autoSpaceDN w:val="0"/>
        <w:adjustRightInd w:val="0"/>
        <w:spacing w:after="0" w:line="240" w:lineRule="auto"/>
        <w:ind w:left="397"/>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 xml:space="preserve">§ </w:t>
      </w:r>
      <w:r w:rsidR="00C7656F" w:rsidRPr="00947CF4">
        <w:rPr>
          <w:rFonts w:ascii="Arial" w:eastAsia="Arial Unicode MS" w:hAnsi="Arial" w:cs="Arial"/>
          <w:b/>
          <w:bCs/>
          <w:kern w:val="0"/>
          <w:sz w:val="20"/>
          <w:szCs w:val="20"/>
          <w:lang w:eastAsia="ar-SA"/>
          <w14:ligatures w14:val="none"/>
        </w:rPr>
        <w:t>8</w:t>
      </w:r>
    </w:p>
    <w:p w14:paraId="1BAF800E" w14:textId="493434FC" w:rsidR="001E63E9" w:rsidRPr="00916818" w:rsidRDefault="001E63E9" w:rsidP="001E63E9">
      <w:pPr>
        <w:pStyle w:val="Style6"/>
        <w:widowControl/>
        <w:spacing w:before="80" w:after="60" w:line="252" w:lineRule="auto"/>
        <w:rPr>
          <w:rStyle w:val="FontStyle24"/>
        </w:rPr>
      </w:pPr>
      <w:r w:rsidRPr="00916818">
        <w:rPr>
          <w:b/>
          <w:sz w:val="20"/>
          <w:szCs w:val="20"/>
        </w:rPr>
        <w:t xml:space="preserve">Ochrona informacji/ </w:t>
      </w:r>
      <w:r>
        <w:rPr>
          <w:b/>
          <w:sz w:val="20"/>
          <w:szCs w:val="20"/>
        </w:rPr>
        <w:t>Z</w:t>
      </w:r>
      <w:r w:rsidRPr="00916818">
        <w:rPr>
          <w:rStyle w:val="FontStyle24"/>
        </w:rPr>
        <w:t>achowanie tajemnicy</w:t>
      </w:r>
    </w:p>
    <w:p w14:paraId="36D05E8C" w14:textId="77777777" w:rsidR="001E63E9" w:rsidRPr="00916818" w:rsidRDefault="001E63E9" w:rsidP="001E63E9">
      <w:pPr>
        <w:widowControl w:val="0"/>
        <w:tabs>
          <w:tab w:val="left" w:pos="426"/>
        </w:tabs>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hAnsi="Arial" w:cs="Arial"/>
          <w:sz w:val="20"/>
          <w:szCs w:val="20"/>
        </w:rPr>
        <w:t>1.</w:t>
      </w:r>
      <w:r w:rsidRPr="00916818">
        <w:rPr>
          <w:rFonts w:ascii="Arial" w:hAnsi="Arial" w:cs="Arial"/>
          <w:sz w:val="20"/>
          <w:szCs w:val="20"/>
        </w:rPr>
        <w:tab/>
        <w:t>Wykonawca</w:t>
      </w:r>
      <w:r w:rsidRPr="00916818">
        <w:rPr>
          <w:rFonts w:ascii="Arial" w:eastAsia="Arial Unicode MS" w:hAnsi="Arial" w:cs="Arial"/>
          <w:sz w:val="20"/>
          <w:szCs w:val="20"/>
        </w:rPr>
        <w:t xml:space="preserve">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72C7E2F1"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w:t>
      </w:r>
      <w:r w:rsidRPr="00916818">
        <w:rPr>
          <w:rFonts w:ascii="Arial" w:eastAsia="Arial Unicode MS" w:hAnsi="Arial" w:cs="Arial"/>
          <w:sz w:val="20"/>
          <w:szCs w:val="20"/>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795A3FB1"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2.1.</w:t>
      </w:r>
      <w:r w:rsidRPr="00916818">
        <w:rPr>
          <w:rFonts w:ascii="Arial" w:eastAsia="Arial Unicode MS" w:hAnsi="Arial" w:cs="Arial"/>
          <w:sz w:val="20"/>
          <w:szCs w:val="20"/>
        </w:rPr>
        <w:tab/>
        <w:t>ujawnienie lub wykorzystanie informacji jest konieczne do prawidłowego wykonania niniejszej Umowy i zgodne z tą umową lub</w:t>
      </w:r>
    </w:p>
    <w:p w14:paraId="164A6B28"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2.2.</w:t>
      </w:r>
      <w:r w:rsidRPr="00916818">
        <w:rPr>
          <w:rFonts w:ascii="Arial" w:eastAsia="Arial Unicode MS" w:hAnsi="Arial" w:cs="Arial"/>
          <w:sz w:val="20"/>
          <w:szCs w:val="20"/>
        </w:rPr>
        <w:tab/>
        <w:t>informacje w chwili ich ujawnienia są już publicznie dostępne, a ich ujawnienie zostało dokonane przez Zamawiającego lub za jego zgodą lub w sposób inny niż poprzez niezgodne z prawem lub jakąkolwiek umową działanie lub zaniechanie lub</w:t>
      </w:r>
    </w:p>
    <w:p w14:paraId="3FFD88C4"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2.3.</w:t>
      </w:r>
      <w:r w:rsidRPr="00916818">
        <w:rPr>
          <w:rFonts w:ascii="Arial" w:eastAsia="Arial Unicode MS" w:hAnsi="Arial" w:cs="Arial"/>
          <w:sz w:val="20"/>
          <w:szCs w:val="20"/>
        </w:rPr>
        <w:tab/>
        <w:t xml:space="preserve">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w:t>
      </w:r>
      <w:r w:rsidRPr="00916818">
        <w:rPr>
          <w:rFonts w:ascii="Arial" w:eastAsia="Arial Unicode MS" w:hAnsi="Arial" w:cs="Arial"/>
          <w:sz w:val="20"/>
          <w:szCs w:val="20"/>
        </w:rPr>
        <w:lastRenderedPageBreak/>
        <w:t>złożenia stosownego środka zaskarżenia, odwołania lub innego równoważnego środka prawnego oraz poinformuje sąd lub uprawniony organ o chronionym charakterze przekazanych informacji lub</w:t>
      </w:r>
    </w:p>
    <w:p w14:paraId="7C74999F"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2.4.</w:t>
      </w:r>
      <w:r w:rsidRPr="00916818">
        <w:rPr>
          <w:rFonts w:ascii="Arial" w:eastAsia="Arial Unicode MS" w:hAnsi="Arial" w:cs="Arial"/>
          <w:sz w:val="20"/>
          <w:szCs w:val="20"/>
        </w:rPr>
        <w:tab/>
        <w:t>Zamawiający wyraził Wykonawcy pisemną zgodę na ujawnienie lub wykorzystanie informacji w określonym celu, we wskazany przez Zamawiającego sposób.</w:t>
      </w:r>
    </w:p>
    <w:p w14:paraId="20366179"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3.</w:t>
      </w:r>
      <w:r w:rsidRPr="00916818">
        <w:rPr>
          <w:rFonts w:ascii="Arial" w:eastAsia="Arial Unicode MS" w:hAnsi="Arial" w:cs="Arial"/>
          <w:sz w:val="20"/>
          <w:szCs w:val="20"/>
        </w:rPr>
        <w:tab/>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61462A68"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4.</w:t>
      </w:r>
      <w:r w:rsidRPr="00916818">
        <w:rPr>
          <w:rFonts w:ascii="Arial" w:eastAsia="Arial Unicode MS" w:hAnsi="Arial" w:cs="Arial"/>
          <w:sz w:val="20"/>
          <w:szCs w:val="20"/>
        </w:rPr>
        <w:tab/>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 </w:t>
      </w:r>
    </w:p>
    <w:p w14:paraId="5BD5D49C"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5.</w:t>
      </w:r>
      <w:r w:rsidRPr="00916818">
        <w:rPr>
          <w:rFonts w:ascii="Arial" w:eastAsia="Arial Unicode MS" w:hAnsi="Arial" w:cs="Arial"/>
          <w:sz w:val="20"/>
          <w:szCs w:val="20"/>
        </w:rPr>
        <w:tab/>
        <w:t xml:space="preserve">Wykonawca zobowiązany jest na każde żądanie Zamawiającego, w terminie nie dłuższym niż 5 (pięć)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354A560A"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6.</w:t>
      </w:r>
      <w:r w:rsidRPr="00916818">
        <w:rPr>
          <w:rFonts w:ascii="Arial" w:eastAsia="Arial Unicode MS" w:hAnsi="Arial" w:cs="Arial"/>
          <w:sz w:val="20"/>
          <w:szCs w:val="20"/>
        </w:rPr>
        <w:tab/>
        <w:t>Zobowiązanie do zachowania w tajemnicy informacji wiąże w czasie obowiązywania niniejszej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FD390A6"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7.</w:t>
      </w:r>
      <w:r w:rsidRPr="00916818">
        <w:rPr>
          <w:rFonts w:ascii="Arial" w:eastAsia="Arial Unicode MS" w:hAnsi="Arial" w:cs="Arial"/>
          <w:sz w:val="20"/>
          <w:szCs w:val="20"/>
        </w:rPr>
        <w:tab/>
        <w:t>Nie później niż w terminie 3 (trzy) dni roboczych po upływie okresu ochrony o, którym mowa w ust. 6 powyżej Wykonawca oraz wszelkie osoby, którym Wykonawca przekazał Tajemnicę Przedsiębiorstwa zobowiązane są zwrócić Zamawiającego lub zniszczyć wszelkie materiały ją zawierające.</w:t>
      </w:r>
    </w:p>
    <w:p w14:paraId="72613A65"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8.</w:t>
      </w:r>
      <w:r w:rsidRPr="00916818">
        <w:rPr>
          <w:rFonts w:ascii="Arial" w:eastAsia="Arial Unicode MS" w:hAnsi="Arial" w:cs="Arial"/>
          <w:sz w:val="20"/>
          <w:szCs w:val="20"/>
        </w:rPr>
        <w:tab/>
        <w:t>W przypadku nieuprawnionego wykorzystania, przekazania lub ujawnienia przez Wykonawcę Tajemnicy Przedsiębiorstwa, Zamawiający uprawniony jest do żądania od Wykonawcy zapłaty kary umownej w wysokości 100 000 zł (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170A2BE8"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9.</w:t>
      </w:r>
      <w:r w:rsidRPr="00916818">
        <w:rPr>
          <w:rFonts w:ascii="Arial" w:eastAsia="Arial Unicode MS" w:hAnsi="Arial" w:cs="Arial"/>
          <w:sz w:val="20"/>
          <w:szCs w:val="20"/>
        </w:rPr>
        <w:tab/>
        <w:t xml:space="preserve">W przypadku, gdy w związku z realizacją niniejszej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w:t>
      </w:r>
      <w:r w:rsidRPr="00916818">
        <w:rPr>
          <w:rFonts w:ascii="Arial" w:eastAsia="Arial Unicode MS" w:hAnsi="Arial" w:cs="Arial"/>
          <w:sz w:val="20"/>
          <w:szCs w:val="20"/>
        </w:rPr>
        <w:lastRenderedPageBreak/>
        <w:t>będą zasady i warunki ochrony oraz przetwarzania tych danych.</w:t>
      </w:r>
    </w:p>
    <w:p w14:paraId="7C431674"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10.</w:t>
      </w:r>
      <w:r w:rsidRPr="00916818">
        <w:rPr>
          <w:rFonts w:ascii="Arial" w:eastAsia="Arial Unicode MS" w:hAnsi="Arial" w:cs="Arial"/>
          <w:sz w:val="20"/>
          <w:szCs w:val="20"/>
        </w:rPr>
        <w:tab/>
        <w:t>W przypadku, gdy w trakcie realizacji Umowy, zaistnieje konieczności dostępu lub przekazania Wykonawcy, w jakiejkolwiek formie, informacji stanowiących Tajemnicę Spółki  ORLEN Eko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Eko sp. z o.o.</w:t>
      </w:r>
    </w:p>
    <w:p w14:paraId="34C162AB" w14:textId="77777777" w:rsidR="001E63E9" w:rsidRPr="00916818" w:rsidRDefault="001E63E9" w:rsidP="001E63E9">
      <w:pPr>
        <w:widowControl w:val="0"/>
        <w:autoSpaceDE w:val="0"/>
        <w:autoSpaceDN w:val="0"/>
        <w:adjustRightInd w:val="0"/>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11.</w:t>
      </w:r>
      <w:r w:rsidRPr="00916818">
        <w:rPr>
          <w:rFonts w:ascii="Arial" w:eastAsia="Arial Unicode MS" w:hAnsi="Arial" w:cs="Arial"/>
          <w:sz w:val="20"/>
          <w:szCs w:val="20"/>
        </w:rPr>
        <w:tab/>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79F2FDC7" w14:textId="77777777" w:rsidR="001E63E9" w:rsidRPr="00934B10" w:rsidRDefault="001E63E9" w:rsidP="001E63E9">
      <w:pPr>
        <w:spacing w:before="80" w:after="60" w:line="252" w:lineRule="auto"/>
        <w:ind w:left="426" w:hanging="426"/>
        <w:jc w:val="both"/>
        <w:rPr>
          <w:rFonts w:ascii="Arial" w:eastAsia="Arial Unicode MS" w:hAnsi="Arial" w:cs="Arial"/>
          <w:sz w:val="20"/>
          <w:szCs w:val="20"/>
        </w:rPr>
      </w:pPr>
      <w:r w:rsidRPr="00916818">
        <w:rPr>
          <w:rFonts w:ascii="Arial" w:eastAsia="Arial Unicode MS" w:hAnsi="Arial" w:cs="Arial"/>
          <w:sz w:val="20"/>
          <w:szCs w:val="20"/>
        </w:rPr>
        <w:t xml:space="preserve">12. </w:t>
      </w:r>
      <w:r w:rsidRPr="00916818">
        <w:rPr>
          <w:rFonts w:ascii="Arial" w:hAnsi="Arial" w:cs="Arial"/>
          <w:sz w:val="20"/>
          <w:szCs w:val="20"/>
        </w:rPr>
        <w:t xml:space="preserve">Wykonawca </w:t>
      </w:r>
      <w:r w:rsidRPr="00916818">
        <w:rPr>
          <w:rFonts w:ascii="Arial" w:eastAsia="Arial Unicode MS" w:hAnsi="Arial" w:cs="Arial"/>
          <w:sz w:val="20"/>
          <w:szCs w:val="20"/>
        </w:rPr>
        <w:t>wyraża zgodę na ujawnienie przez Zamawiającego,  treści niniejszej Umowy oraz informacji i danych związanych z jej realizacją spółkom należącym do Grupy Kapitałowej ORLEN na zasadach powyżej przewidzianych.</w:t>
      </w:r>
    </w:p>
    <w:p w14:paraId="79FEBC51" w14:textId="77777777" w:rsidR="001E63E9" w:rsidRDefault="001E63E9" w:rsidP="001E63E9">
      <w:pPr>
        <w:spacing w:after="60" w:line="252" w:lineRule="auto"/>
        <w:rPr>
          <w:sz w:val="20"/>
          <w:szCs w:val="20"/>
        </w:rPr>
      </w:pPr>
      <w:r w:rsidRPr="00934B10">
        <w:rPr>
          <w:sz w:val="20"/>
          <w:szCs w:val="20"/>
        </w:rPr>
        <w:t xml:space="preserve"> </w:t>
      </w:r>
    </w:p>
    <w:p w14:paraId="3C8B6789" w14:textId="77777777" w:rsidR="001E63E9" w:rsidRPr="007B4402" w:rsidRDefault="001E63E9" w:rsidP="001E63E9">
      <w:pPr>
        <w:widowControl w:val="0"/>
        <w:autoSpaceDE w:val="0"/>
        <w:autoSpaceDN w:val="0"/>
        <w:adjustRightInd w:val="0"/>
        <w:spacing w:before="40" w:after="40" w:line="252" w:lineRule="auto"/>
        <w:jc w:val="center"/>
        <w:rPr>
          <w:rFonts w:ascii="Arial" w:hAnsi="Arial" w:cs="Arial"/>
          <w:sz w:val="20"/>
          <w:szCs w:val="20"/>
        </w:rPr>
      </w:pPr>
      <w:r>
        <w:rPr>
          <w:rFonts w:ascii="Arial" w:eastAsia="Arial Unicode MS" w:hAnsi="Arial" w:cs="Arial"/>
          <w:b/>
          <w:sz w:val="20"/>
          <w:szCs w:val="20"/>
          <w:lang w:eastAsia="zh-CN"/>
        </w:rPr>
        <w:t>§9</w:t>
      </w:r>
    </w:p>
    <w:p w14:paraId="4B0FD334" w14:textId="7F2099FA" w:rsidR="001E63E9" w:rsidRDefault="001E63E9" w:rsidP="001E63E9">
      <w:pPr>
        <w:spacing w:after="60" w:line="252" w:lineRule="auto"/>
        <w:jc w:val="center"/>
        <w:rPr>
          <w:rFonts w:ascii="Arial" w:eastAsia="Arial Unicode MS" w:hAnsi="Arial" w:cs="Arial"/>
          <w:b/>
          <w:sz w:val="20"/>
          <w:szCs w:val="20"/>
        </w:rPr>
      </w:pPr>
      <w:r w:rsidRPr="00420A87">
        <w:rPr>
          <w:rFonts w:ascii="Arial" w:eastAsia="Arial Unicode MS" w:hAnsi="Arial" w:cs="Arial"/>
          <w:b/>
          <w:sz w:val="20"/>
          <w:szCs w:val="20"/>
        </w:rPr>
        <w:t xml:space="preserve">Przetwarzanie danych osobowych w związku z </w:t>
      </w:r>
      <w:r>
        <w:rPr>
          <w:rFonts w:ascii="Arial" w:eastAsia="Arial Unicode MS" w:hAnsi="Arial" w:cs="Arial"/>
          <w:b/>
          <w:sz w:val="20"/>
          <w:szCs w:val="20"/>
        </w:rPr>
        <w:t>U</w:t>
      </w:r>
      <w:r w:rsidRPr="00420A87">
        <w:rPr>
          <w:rFonts w:ascii="Arial" w:eastAsia="Arial Unicode MS" w:hAnsi="Arial" w:cs="Arial"/>
          <w:b/>
          <w:sz w:val="20"/>
          <w:szCs w:val="20"/>
        </w:rPr>
        <w:t>mową</w:t>
      </w:r>
    </w:p>
    <w:p w14:paraId="392642F7" w14:textId="77777777" w:rsidR="001E63E9" w:rsidRPr="00420A87" w:rsidRDefault="001E63E9" w:rsidP="001E63E9">
      <w:pPr>
        <w:spacing w:line="252" w:lineRule="auto"/>
        <w:ind w:left="426" w:hanging="426"/>
        <w:jc w:val="both"/>
        <w:rPr>
          <w:rFonts w:ascii="Arial" w:eastAsia="Arial Unicode MS" w:hAnsi="Arial" w:cs="Arial"/>
          <w:sz w:val="20"/>
          <w:szCs w:val="20"/>
        </w:rPr>
      </w:pPr>
      <w:r w:rsidRPr="00420A87">
        <w:rPr>
          <w:rFonts w:ascii="Arial" w:eastAsia="Arial Unicode MS" w:hAnsi="Arial" w:cs="Arial"/>
          <w:sz w:val="20"/>
          <w:szCs w:val="20"/>
        </w:rPr>
        <w:t>1.</w:t>
      </w:r>
      <w:r w:rsidRPr="00420A87">
        <w:rPr>
          <w:rFonts w:ascii="Arial" w:eastAsia="Arial Unicode MS" w:hAnsi="Arial" w:cs="Arial"/>
          <w:sz w:val="20"/>
          <w:szCs w:val="20"/>
        </w:rPr>
        <w:tab/>
        <w:t xml:space="preserve">ORLEN Eko </w:t>
      </w:r>
      <w:r>
        <w:rPr>
          <w:rFonts w:ascii="Arial" w:eastAsia="Arial Unicode MS" w:hAnsi="Arial" w:cs="Arial"/>
          <w:sz w:val="20"/>
          <w:szCs w:val="20"/>
        </w:rPr>
        <w:t>s</w:t>
      </w:r>
      <w:r w:rsidRPr="00420A87">
        <w:rPr>
          <w:rFonts w:ascii="Arial" w:eastAsia="Arial Unicode MS" w:hAnsi="Arial" w:cs="Arial"/>
          <w:sz w:val="20"/>
          <w:szCs w:val="20"/>
        </w:rPr>
        <w:t xml:space="preserve">p. z o.o. przekazuje Klauzulę informacyjną stanowiącą </w:t>
      </w:r>
      <w:r w:rsidRPr="006D4682">
        <w:rPr>
          <w:rFonts w:ascii="Arial" w:eastAsia="Arial Unicode MS" w:hAnsi="Arial" w:cs="Arial"/>
          <w:b/>
          <w:bCs/>
          <w:sz w:val="20"/>
          <w:szCs w:val="20"/>
        </w:rPr>
        <w:t>Załącznik nr 3</w:t>
      </w:r>
      <w:r w:rsidRPr="00420A87">
        <w:rPr>
          <w:rFonts w:ascii="Arial" w:eastAsia="Arial Unicode MS" w:hAnsi="Arial" w:cs="Arial"/>
          <w:sz w:val="20"/>
          <w:szCs w:val="20"/>
        </w:rPr>
        <w:t xml:space="preserve"> do Umowy przedstawiającą szczegółowe informacje dotyczące p</w:t>
      </w:r>
      <w:r>
        <w:rPr>
          <w:rFonts w:ascii="Arial" w:eastAsia="Arial Unicode MS" w:hAnsi="Arial" w:cs="Arial"/>
          <w:sz w:val="20"/>
          <w:szCs w:val="20"/>
        </w:rPr>
        <w:t>rzetwarzania danych osobowych w </w:t>
      </w:r>
      <w:r w:rsidRPr="00420A87">
        <w:rPr>
          <w:rFonts w:ascii="Arial" w:eastAsia="Arial Unicode MS" w:hAnsi="Arial" w:cs="Arial"/>
          <w:sz w:val="20"/>
          <w:szCs w:val="20"/>
        </w:rPr>
        <w:t xml:space="preserve">związku z zawieraną Umową. </w:t>
      </w:r>
    </w:p>
    <w:p w14:paraId="0BE3C5BD" w14:textId="77777777" w:rsidR="001E63E9" w:rsidRPr="00420A87" w:rsidRDefault="001E63E9" w:rsidP="001E63E9">
      <w:pPr>
        <w:spacing w:line="252" w:lineRule="auto"/>
        <w:ind w:left="426" w:hanging="426"/>
        <w:jc w:val="both"/>
        <w:rPr>
          <w:rFonts w:ascii="Arial" w:eastAsia="Arial Unicode MS" w:hAnsi="Arial" w:cs="Arial"/>
          <w:sz w:val="20"/>
          <w:szCs w:val="20"/>
        </w:rPr>
      </w:pPr>
      <w:r w:rsidRPr="00420A87">
        <w:rPr>
          <w:rFonts w:ascii="Arial" w:eastAsia="Arial Unicode MS" w:hAnsi="Arial" w:cs="Arial"/>
          <w:sz w:val="20"/>
          <w:szCs w:val="20"/>
        </w:rPr>
        <w:t>2.</w:t>
      </w:r>
      <w:r w:rsidRPr="00420A87">
        <w:rPr>
          <w:rFonts w:ascii="Arial" w:eastAsia="Arial Unicode MS" w:hAnsi="Arial" w:cs="Arial"/>
          <w:sz w:val="20"/>
          <w:szCs w:val="20"/>
        </w:rPr>
        <w:tab/>
        <w:t>Załączona Klauzula informacyjna stanowi wypełnienie obowiązk</w:t>
      </w:r>
      <w:r>
        <w:rPr>
          <w:rFonts w:ascii="Arial" w:eastAsia="Arial Unicode MS" w:hAnsi="Arial" w:cs="Arial"/>
          <w:sz w:val="20"/>
          <w:szCs w:val="20"/>
        </w:rPr>
        <w:t>u informacyjnego wynikającego z </w:t>
      </w:r>
      <w:r w:rsidRPr="00420A87">
        <w:rPr>
          <w:rFonts w:ascii="Arial" w:eastAsia="Arial Unicode MS" w:hAnsi="Arial" w:cs="Arial"/>
          <w:sz w:val="20"/>
          <w:szCs w:val="20"/>
        </w:rPr>
        <w:t>art. 13 Ogólnego Rozporządzenia Parlamentu Europejskieg</w:t>
      </w:r>
      <w:r>
        <w:rPr>
          <w:rFonts w:ascii="Arial" w:eastAsia="Arial Unicode MS" w:hAnsi="Arial" w:cs="Arial"/>
          <w:sz w:val="20"/>
          <w:szCs w:val="20"/>
        </w:rPr>
        <w:t>o i Rady (UE) 2016/679 z dn. 27 </w:t>
      </w:r>
      <w:r w:rsidRPr="00420A87">
        <w:rPr>
          <w:rFonts w:ascii="Arial" w:eastAsia="Arial Unicode MS" w:hAnsi="Arial" w:cs="Arial"/>
          <w:sz w:val="20"/>
          <w:szCs w:val="20"/>
        </w:rPr>
        <w:t>kwietnia 2016 r. w sprawie  ochrony osób fizycznych w związku z przetwarzaniem danych osobowych i w sprawie swobodnego przepływu takich danych (</w:t>
      </w:r>
      <w:r>
        <w:rPr>
          <w:rFonts w:ascii="Arial" w:eastAsia="Arial Unicode MS" w:hAnsi="Arial" w:cs="Arial"/>
          <w:sz w:val="20"/>
          <w:szCs w:val="20"/>
        </w:rPr>
        <w:t>w dalszej części: RODO), i ma </w:t>
      </w:r>
      <w:r w:rsidRPr="00420A87">
        <w:rPr>
          <w:rFonts w:ascii="Arial" w:eastAsia="Arial Unicode MS" w:hAnsi="Arial" w:cs="Arial"/>
          <w:sz w:val="20"/>
          <w:szCs w:val="20"/>
        </w:rPr>
        <w:t>zastosowanie do danych osobowych pozyskanych bezpośrednio od osób, których dotyczą.</w:t>
      </w:r>
    </w:p>
    <w:p w14:paraId="3C25AC7E" w14:textId="77777777" w:rsidR="001E63E9" w:rsidRPr="00420A87" w:rsidRDefault="001E63E9" w:rsidP="001E63E9">
      <w:pPr>
        <w:spacing w:line="252" w:lineRule="auto"/>
        <w:ind w:left="426" w:hanging="426"/>
        <w:jc w:val="both"/>
        <w:rPr>
          <w:rFonts w:ascii="Arial" w:eastAsia="Arial Unicode MS" w:hAnsi="Arial" w:cs="Arial"/>
          <w:sz w:val="20"/>
          <w:szCs w:val="20"/>
        </w:rPr>
      </w:pPr>
      <w:r w:rsidRPr="00420A87">
        <w:rPr>
          <w:rFonts w:ascii="Arial" w:eastAsia="Arial Unicode MS" w:hAnsi="Arial" w:cs="Arial"/>
          <w:sz w:val="20"/>
          <w:szCs w:val="20"/>
        </w:rPr>
        <w:t>3.</w:t>
      </w:r>
      <w:r w:rsidRPr="00420A87">
        <w:rPr>
          <w:rFonts w:ascii="Arial" w:eastAsia="Arial Unicode MS" w:hAnsi="Arial" w:cs="Arial"/>
          <w:sz w:val="20"/>
          <w:szCs w:val="20"/>
        </w:rPr>
        <w:tab/>
        <w:t xml:space="preserve">W przypadku pozyskania przez ORLEN Eko </w:t>
      </w:r>
      <w:r>
        <w:rPr>
          <w:rFonts w:ascii="Arial" w:eastAsia="Arial Unicode MS" w:hAnsi="Arial" w:cs="Arial"/>
          <w:sz w:val="20"/>
          <w:szCs w:val="20"/>
        </w:rPr>
        <w:t>s</w:t>
      </w:r>
      <w:r w:rsidRPr="00420A87">
        <w:rPr>
          <w:rFonts w:ascii="Arial" w:eastAsia="Arial Unicode MS" w:hAnsi="Arial" w:cs="Arial"/>
          <w:sz w:val="20"/>
          <w:szCs w:val="20"/>
        </w:rPr>
        <w:t>p. z o.o. danych osobowych poprzez przekazanie ich</w:t>
      </w:r>
      <w:r>
        <w:rPr>
          <w:rFonts w:ascii="Arial" w:eastAsia="Arial Unicode MS" w:hAnsi="Arial" w:cs="Arial"/>
          <w:sz w:val="20"/>
          <w:szCs w:val="20"/>
        </w:rPr>
        <w:t xml:space="preserve"> </w:t>
      </w:r>
      <w:r w:rsidRPr="00420A87">
        <w:rPr>
          <w:rFonts w:ascii="Arial" w:eastAsia="Arial Unicode MS" w:hAnsi="Arial" w:cs="Arial"/>
          <w:sz w:val="20"/>
          <w:szCs w:val="20"/>
        </w:rPr>
        <w:t xml:space="preserve">przez </w:t>
      </w:r>
      <w:r w:rsidRPr="006D4682">
        <w:rPr>
          <w:rFonts w:ascii="Arial" w:eastAsia="Arial Unicode MS" w:hAnsi="Arial" w:cs="Arial"/>
          <w:sz w:val="20"/>
          <w:szCs w:val="20"/>
        </w:rPr>
        <w:t>Wykonawcę, Wykonawca</w:t>
      </w:r>
      <w:r w:rsidRPr="00420A87">
        <w:rPr>
          <w:rFonts w:ascii="Arial" w:eastAsia="Arial Unicode MS" w:hAnsi="Arial" w:cs="Arial"/>
          <w:sz w:val="20"/>
          <w:szCs w:val="20"/>
        </w:rPr>
        <w:t xml:space="preserve"> zobowiązuje się do wypełnienia w imieniu ORLEN Eko </w:t>
      </w:r>
      <w:r>
        <w:rPr>
          <w:rFonts w:ascii="Arial" w:eastAsia="Arial Unicode MS" w:hAnsi="Arial" w:cs="Arial"/>
          <w:sz w:val="20"/>
          <w:szCs w:val="20"/>
        </w:rPr>
        <w:t>s</w:t>
      </w:r>
      <w:r w:rsidRPr="00420A87">
        <w:rPr>
          <w:rFonts w:ascii="Arial" w:eastAsia="Arial Unicode MS" w:hAnsi="Arial" w:cs="Arial"/>
          <w:sz w:val="20"/>
          <w:szCs w:val="20"/>
        </w:rPr>
        <w:t>p. z o.o. jako Administratora danych w rozumieniu obowiązujących przepisów prawa o ochronie danych osobowych, niezwłocz</w:t>
      </w:r>
      <w:r>
        <w:rPr>
          <w:rFonts w:ascii="Arial" w:eastAsia="Arial Unicode MS" w:hAnsi="Arial" w:cs="Arial"/>
          <w:sz w:val="20"/>
          <w:szCs w:val="20"/>
        </w:rPr>
        <w:t>nie, jednakże nie później niż w </w:t>
      </w:r>
      <w:r w:rsidRPr="00420A87">
        <w:rPr>
          <w:rFonts w:ascii="Arial" w:eastAsia="Arial Unicode MS" w:hAnsi="Arial" w:cs="Arial"/>
          <w:sz w:val="20"/>
          <w:szCs w:val="20"/>
        </w:rPr>
        <w:t>terminie 30 (trzydzieści) dni od dnia zawarcia niniejszej Umowy, obowiązku informacyjnego wynikającego z art. 14 RODO wobec osób fizycznych, kt</w:t>
      </w:r>
      <w:r>
        <w:rPr>
          <w:rFonts w:ascii="Arial" w:eastAsia="Arial Unicode MS" w:hAnsi="Arial" w:cs="Arial"/>
          <w:sz w:val="20"/>
          <w:szCs w:val="20"/>
        </w:rPr>
        <w:t>órych dane osobowe udostępnił w </w:t>
      </w:r>
      <w:r w:rsidRPr="00420A87">
        <w:rPr>
          <w:rFonts w:ascii="Arial" w:eastAsia="Arial Unicode MS" w:hAnsi="Arial" w:cs="Arial"/>
          <w:sz w:val="20"/>
          <w:szCs w:val="20"/>
        </w:rPr>
        <w:t>związku z zawarciem i/lub realizacją niniejszej umowy. Obowiązek, o którym mowa w zdaniu poprzedzającym powinien zostać spełniony poprzez przekazanie tym osobom ww. Klauzuli informacyjnej, przy jednoczesnym zachowaniu zasady rozliczalności.</w:t>
      </w:r>
    </w:p>
    <w:p w14:paraId="581A494D" w14:textId="77777777" w:rsidR="00A233A1" w:rsidRDefault="00A233A1" w:rsidP="002173CF">
      <w:pPr>
        <w:spacing w:after="0" w:line="240" w:lineRule="auto"/>
        <w:jc w:val="center"/>
        <w:rPr>
          <w:rFonts w:ascii="Arial" w:eastAsia="Times New Roman" w:hAnsi="Arial" w:cs="Arial"/>
          <w:b/>
          <w:kern w:val="0"/>
          <w:sz w:val="20"/>
          <w:szCs w:val="20"/>
          <w:lang w:eastAsia="pl-PL"/>
          <w14:ligatures w14:val="none"/>
        </w:rPr>
      </w:pPr>
    </w:p>
    <w:p w14:paraId="04F59E12" w14:textId="5B72A469" w:rsidR="002E1BF3" w:rsidRPr="00947CF4" w:rsidRDefault="002E1BF3" w:rsidP="002173CF">
      <w:pPr>
        <w:spacing w:after="0" w:line="240" w:lineRule="auto"/>
        <w:jc w:val="center"/>
        <w:rPr>
          <w:rFonts w:ascii="Arial" w:eastAsia="Times New Roman" w:hAnsi="Arial" w:cs="Arial"/>
          <w:b/>
          <w:kern w:val="0"/>
          <w:sz w:val="20"/>
          <w:szCs w:val="20"/>
          <w:lang w:eastAsia="pl-PL"/>
          <w14:ligatures w14:val="none"/>
        </w:rPr>
      </w:pPr>
      <w:r w:rsidRPr="00947CF4">
        <w:rPr>
          <w:rFonts w:ascii="Arial" w:eastAsia="Times New Roman" w:hAnsi="Arial" w:cs="Arial"/>
          <w:b/>
          <w:kern w:val="0"/>
          <w:sz w:val="20"/>
          <w:szCs w:val="20"/>
          <w:lang w:eastAsia="pl-PL"/>
          <w14:ligatures w14:val="none"/>
        </w:rPr>
        <w:t xml:space="preserve">§ </w:t>
      </w:r>
      <w:r w:rsidR="00C7656F" w:rsidRPr="00947CF4">
        <w:rPr>
          <w:rFonts w:ascii="Arial" w:eastAsia="Times New Roman" w:hAnsi="Arial" w:cs="Arial"/>
          <w:b/>
          <w:kern w:val="0"/>
          <w:sz w:val="20"/>
          <w:szCs w:val="20"/>
          <w:lang w:eastAsia="pl-PL"/>
          <w14:ligatures w14:val="none"/>
        </w:rPr>
        <w:t>10</w:t>
      </w:r>
    </w:p>
    <w:p w14:paraId="5DBDCC03" w14:textId="77777777" w:rsidR="002E1BF3" w:rsidRPr="00947CF4" w:rsidRDefault="002E1BF3" w:rsidP="002173CF">
      <w:pPr>
        <w:tabs>
          <w:tab w:val="left" w:pos="3828"/>
        </w:tabs>
        <w:spacing w:after="0" w:line="240" w:lineRule="auto"/>
        <w:jc w:val="center"/>
        <w:rPr>
          <w:rFonts w:ascii="Arial" w:eastAsia="Times New Roman" w:hAnsi="Arial" w:cs="Arial"/>
          <w:b/>
          <w:kern w:val="0"/>
          <w:sz w:val="20"/>
          <w:szCs w:val="20"/>
          <w:lang w:eastAsia="pl-PL"/>
          <w14:ligatures w14:val="none"/>
        </w:rPr>
      </w:pPr>
      <w:r w:rsidRPr="00947CF4">
        <w:rPr>
          <w:rFonts w:ascii="Arial" w:eastAsia="Times New Roman" w:hAnsi="Arial" w:cs="Arial"/>
          <w:b/>
          <w:kern w:val="0"/>
          <w:sz w:val="20"/>
          <w:szCs w:val="20"/>
          <w:lang w:eastAsia="pl-PL"/>
          <w14:ligatures w14:val="none"/>
        </w:rPr>
        <w:t>Komunikacja zewnętrzna</w:t>
      </w:r>
    </w:p>
    <w:p w14:paraId="55488720" w14:textId="77777777" w:rsidR="002E1BF3" w:rsidRPr="00947CF4" w:rsidRDefault="002E1BF3" w:rsidP="002173CF">
      <w:pPr>
        <w:numPr>
          <w:ilvl w:val="0"/>
          <w:numId w:val="2"/>
        </w:numPr>
        <w:autoSpaceDE w:val="0"/>
        <w:autoSpaceDN w:val="0"/>
        <w:adjustRightInd w:val="0"/>
        <w:spacing w:after="0" w:line="240" w:lineRule="auto"/>
        <w:ind w:left="284" w:hanging="284"/>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 </w:t>
      </w:r>
    </w:p>
    <w:p w14:paraId="5A74B003" w14:textId="299C52B5" w:rsidR="002E1BF3" w:rsidRPr="00947CF4" w:rsidRDefault="002E1BF3" w:rsidP="002173CF">
      <w:pPr>
        <w:numPr>
          <w:ilvl w:val="0"/>
          <w:numId w:val="2"/>
        </w:numPr>
        <w:autoSpaceDE w:val="0"/>
        <w:autoSpaceDN w:val="0"/>
        <w:adjustRightInd w:val="0"/>
        <w:spacing w:after="0" w:line="240" w:lineRule="auto"/>
        <w:ind w:left="284" w:hanging="284"/>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Wykonawca zobowiązuje się również do uzyskania uprzedniej pisemnej zgody Zamawiającego na</w:t>
      </w:r>
      <w:r w:rsidR="00A731EC">
        <w:rPr>
          <w:rFonts w:ascii="Arial" w:eastAsia="Arial Unicode MS" w:hAnsi="Arial" w:cs="Arial"/>
          <w:kern w:val="0"/>
          <w:sz w:val="20"/>
          <w:szCs w:val="20"/>
          <w:lang w:eastAsia="pl-PL"/>
          <w14:ligatures w14:val="none"/>
        </w:rPr>
        <w:t> </w:t>
      </w:r>
      <w:r w:rsidRPr="00947CF4">
        <w:rPr>
          <w:rFonts w:ascii="Arial" w:eastAsia="Arial Unicode MS" w:hAnsi="Arial" w:cs="Arial"/>
          <w:kern w:val="0"/>
          <w:sz w:val="20"/>
          <w:szCs w:val="20"/>
          <w:lang w:eastAsia="pl-PL"/>
          <w14:ligatures w14:val="none"/>
        </w:rPr>
        <w:t>przekazanie środkom masowego przekazu takim jak prasa, radio, TV, Internet jakichkolwiek informacji dotyczących niniejszej Umowy. W takim przypadku, Wykonawca zobowiązuje się</w:t>
      </w:r>
      <w:r w:rsidR="00A731EC">
        <w:rPr>
          <w:rFonts w:ascii="Arial" w:eastAsia="Arial Unicode MS" w:hAnsi="Arial" w:cs="Arial"/>
          <w:kern w:val="0"/>
          <w:sz w:val="20"/>
          <w:szCs w:val="20"/>
          <w:lang w:eastAsia="pl-PL"/>
          <w14:ligatures w14:val="none"/>
        </w:rPr>
        <w:t> </w:t>
      </w:r>
      <w:r w:rsidRPr="00947CF4">
        <w:rPr>
          <w:rFonts w:ascii="Arial" w:eastAsia="Arial Unicode MS" w:hAnsi="Arial" w:cs="Arial"/>
          <w:kern w:val="0"/>
          <w:sz w:val="20"/>
          <w:szCs w:val="20"/>
          <w:lang w:eastAsia="pl-PL"/>
          <w14:ligatures w14:val="none"/>
        </w:rPr>
        <w:t>do</w:t>
      </w:r>
      <w:r w:rsidR="00A731EC">
        <w:rPr>
          <w:rFonts w:ascii="Arial" w:eastAsia="Arial Unicode MS" w:hAnsi="Arial" w:cs="Arial"/>
          <w:kern w:val="0"/>
          <w:sz w:val="20"/>
          <w:szCs w:val="20"/>
          <w:lang w:eastAsia="pl-PL"/>
          <w14:ligatures w14:val="none"/>
        </w:rPr>
        <w:t> </w:t>
      </w:r>
      <w:r w:rsidRPr="00947CF4">
        <w:rPr>
          <w:rFonts w:ascii="Arial" w:eastAsia="Arial Unicode MS" w:hAnsi="Arial" w:cs="Arial"/>
          <w:kern w:val="0"/>
          <w:sz w:val="20"/>
          <w:szCs w:val="20"/>
          <w:lang w:eastAsia="pl-PL"/>
          <w14:ligatures w14:val="none"/>
        </w:rPr>
        <w:t xml:space="preserve">przedłożenia do Zamawiającego, wraz z wnioskiem o wyrażenie zgody, treści informacji jaka miałaby zostać wykorzystana w środkach masowego przekazu. </w:t>
      </w:r>
    </w:p>
    <w:p w14:paraId="499157AE" w14:textId="6D1DB31B" w:rsidR="002E1BF3" w:rsidRPr="00947CF4" w:rsidRDefault="002E1BF3" w:rsidP="002173CF">
      <w:pPr>
        <w:numPr>
          <w:ilvl w:val="0"/>
          <w:numId w:val="2"/>
        </w:numPr>
        <w:autoSpaceDE w:val="0"/>
        <w:autoSpaceDN w:val="0"/>
        <w:adjustRightInd w:val="0"/>
        <w:spacing w:after="0" w:line="240" w:lineRule="auto"/>
        <w:ind w:left="284" w:hanging="284"/>
        <w:jc w:val="both"/>
        <w:rPr>
          <w:rFonts w:ascii="Arial" w:eastAsia="Arial Unicode MS" w:hAnsi="Arial" w:cs="Arial"/>
          <w:b/>
          <w:bCs/>
          <w:kern w:val="0"/>
          <w:sz w:val="20"/>
          <w:szCs w:val="20"/>
          <w:lang w:eastAsia="ar-SA"/>
          <w14:ligatures w14:val="none"/>
        </w:rPr>
      </w:pPr>
      <w:r w:rsidRPr="00947CF4">
        <w:rPr>
          <w:rFonts w:ascii="Arial" w:eastAsia="Arial Unicode MS" w:hAnsi="Arial" w:cs="Arial"/>
          <w:kern w:val="0"/>
          <w:sz w:val="20"/>
          <w:szCs w:val="20"/>
          <w:lang w:eastAsia="pl-PL"/>
          <w14:ligatures w14:val="none"/>
        </w:rPr>
        <w:t xml:space="preserve">W razie niewykonania lub nienależytego wykonania zobowiązań określonych w niniejszym paragrafie, Zamawiający jest uprawniony do naliczenia kary umownej w wysokości 100 000,00 PLN </w:t>
      </w:r>
      <w:r w:rsidRPr="00947CF4">
        <w:rPr>
          <w:rFonts w:ascii="Arial" w:eastAsia="Arial Unicode MS" w:hAnsi="Arial" w:cs="Arial"/>
          <w:kern w:val="0"/>
          <w:sz w:val="20"/>
          <w:szCs w:val="20"/>
          <w:lang w:eastAsia="pl-PL"/>
          <w14:ligatures w14:val="none"/>
        </w:rPr>
        <w:lastRenderedPageBreak/>
        <w:t xml:space="preserve">(słownie: sto tysięcy złotych 00/100) za każdy przypadek naruszenia. Zapłata kary umownej, o której mowa powyżej, nie ogranicza prawa Zamawiającego do dochodzenia odszkodowania uzupełniającego na zasadach ogólnych, w przypadku, gdy wysokość poniesionej szkody przewyższa zastrzeżoną wysokość kary umownej. </w:t>
      </w:r>
    </w:p>
    <w:p w14:paraId="2C9071FA" w14:textId="77777777" w:rsidR="00B5050B" w:rsidRPr="00947CF4" w:rsidRDefault="00B5050B" w:rsidP="002173CF">
      <w:pPr>
        <w:tabs>
          <w:tab w:val="left" w:pos="4035"/>
          <w:tab w:val="center" w:pos="4536"/>
        </w:tabs>
        <w:suppressAutoHyphens/>
        <w:spacing w:after="0" w:line="240" w:lineRule="auto"/>
        <w:jc w:val="center"/>
        <w:rPr>
          <w:rFonts w:ascii="Arial" w:eastAsia="Arial Unicode MS" w:hAnsi="Arial" w:cs="Arial"/>
          <w:b/>
          <w:bCs/>
          <w:kern w:val="0"/>
          <w:sz w:val="20"/>
          <w:szCs w:val="20"/>
          <w:lang w:eastAsia="ar-SA"/>
          <w14:ligatures w14:val="none"/>
        </w:rPr>
      </w:pPr>
    </w:p>
    <w:p w14:paraId="369CC4B5" w14:textId="0811C3C8" w:rsidR="002E1BF3" w:rsidRPr="00947CF4" w:rsidRDefault="002E1BF3" w:rsidP="002173CF">
      <w:pPr>
        <w:tabs>
          <w:tab w:val="left" w:pos="4035"/>
          <w:tab w:val="center" w:pos="4536"/>
        </w:tabs>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§1</w:t>
      </w:r>
      <w:r w:rsidR="00C7656F" w:rsidRPr="00947CF4">
        <w:rPr>
          <w:rFonts w:ascii="Arial" w:eastAsia="Arial Unicode MS" w:hAnsi="Arial" w:cs="Arial"/>
          <w:b/>
          <w:bCs/>
          <w:kern w:val="0"/>
          <w:sz w:val="20"/>
          <w:szCs w:val="20"/>
          <w:lang w:eastAsia="ar-SA"/>
          <w14:ligatures w14:val="none"/>
        </w:rPr>
        <w:t>1</w:t>
      </w:r>
    </w:p>
    <w:p w14:paraId="373334A3" w14:textId="77777777" w:rsidR="002E1BF3" w:rsidRPr="00947CF4" w:rsidRDefault="002E1BF3" w:rsidP="002173CF">
      <w:pPr>
        <w:tabs>
          <w:tab w:val="left" w:pos="4035"/>
          <w:tab w:val="center" w:pos="4536"/>
        </w:tabs>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Siła wyższa</w:t>
      </w:r>
    </w:p>
    <w:p w14:paraId="427725BC" w14:textId="77777777" w:rsidR="002E1BF3" w:rsidRPr="00947CF4" w:rsidRDefault="002E1BF3" w:rsidP="002173CF">
      <w:pPr>
        <w:numPr>
          <w:ilvl w:val="0"/>
          <w:numId w:val="3"/>
        </w:numPr>
        <w:autoSpaceDE w:val="0"/>
        <w:autoSpaceDN w:val="0"/>
        <w:adjustRightInd w:val="0"/>
        <w:spacing w:after="0" w:line="240" w:lineRule="auto"/>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 xml:space="preserve">Żadna ze Stron nie ponosi odpowiedzialności za niewykonanie lub nienależyte wykonanie Umowy oraz za jakiekolwiek szkody spowodowane wystąpieniem zdarzenia Siły Wyższej. </w:t>
      </w:r>
    </w:p>
    <w:p w14:paraId="6FEF72F0" w14:textId="77777777" w:rsidR="002E1BF3" w:rsidRPr="00947CF4" w:rsidRDefault="002E1BF3" w:rsidP="002173CF">
      <w:pPr>
        <w:numPr>
          <w:ilvl w:val="0"/>
          <w:numId w:val="3"/>
        </w:numPr>
        <w:autoSpaceDE w:val="0"/>
        <w:autoSpaceDN w:val="0"/>
        <w:adjustRightInd w:val="0"/>
        <w:spacing w:after="0" w:line="240" w:lineRule="auto"/>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 xml:space="preserve">Wystąpienie zdarzenia Siły Wyższej oraz jego wpływ na wykonanie Umowy i powstanie szkody musi być wykazane przez Stronę powołującą się na Siłę Wyższą i potwierdzone przez drugą Stronę. </w:t>
      </w:r>
    </w:p>
    <w:p w14:paraId="501952A1" w14:textId="18F70BCF" w:rsidR="002E1BF3" w:rsidRPr="00947CF4" w:rsidRDefault="002E1BF3" w:rsidP="002173CF">
      <w:pPr>
        <w:numPr>
          <w:ilvl w:val="0"/>
          <w:numId w:val="3"/>
        </w:numPr>
        <w:autoSpaceDE w:val="0"/>
        <w:autoSpaceDN w:val="0"/>
        <w:adjustRightInd w:val="0"/>
        <w:spacing w:after="0" w:line="240" w:lineRule="auto"/>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trwają te</w:t>
      </w:r>
      <w:r w:rsidR="00A731EC">
        <w:rPr>
          <w:rFonts w:ascii="Arial" w:eastAsia="Arial Unicode MS" w:hAnsi="Arial" w:cs="Arial"/>
          <w:kern w:val="0"/>
          <w:sz w:val="20"/>
          <w:szCs w:val="20"/>
          <w:lang w:eastAsia="pl-PL"/>
          <w14:ligatures w14:val="none"/>
        </w:rPr>
        <w:t> </w:t>
      </w:r>
      <w:r w:rsidRPr="00947CF4">
        <w:rPr>
          <w:rFonts w:ascii="Arial" w:eastAsia="Arial Unicode MS" w:hAnsi="Arial" w:cs="Arial"/>
          <w:kern w:val="0"/>
          <w:sz w:val="20"/>
          <w:szCs w:val="20"/>
          <w:lang w:eastAsia="pl-PL"/>
          <w14:ligatures w14:val="none"/>
        </w:rPr>
        <w:t xml:space="preserve">wydarzenia będzie odpowiednio uwzględniony w harmonogramie. Gdy okres ten wynosi więcej niż 3 miesiące, obie Strony ustalą nowe warunki współpracy. </w:t>
      </w:r>
    </w:p>
    <w:p w14:paraId="7683C4A0" w14:textId="77777777" w:rsidR="002E1BF3" w:rsidRPr="00947CF4" w:rsidRDefault="002E1BF3" w:rsidP="002173CF">
      <w:pPr>
        <w:numPr>
          <w:ilvl w:val="0"/>
          <w:numId w:val="3"/>
        </w:numPr>
        <w:autoSpaceDE w:val="0"/>
        <w:autoSpaceDN w:val="0"/>
        <w:adjustRightInd w:val="0"/>
        <w:spacing w:after="0" w:line="240" w:lineRule="auto"/>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 xml:space="preserve">Ta ze Stron, która nie jest w stanie wywiązać się ze swoich zobowiązań z powodu działania Siły Wyższej, zobowiązana będzie do: </w:t>
      </w:r>
    </w:p>
    <w:p w14:paraId="381B1BAC" w14:textId="68ECC88F" w:rsidR="002E1BF3" w:rsidRPr="00947CF4" w:rsidRDefault="002E1BF3" w:rsidP="002173CF">
      <w:pPr>
        <w:numPr>
          <w:ilvl w:val="0"/>
          <w:numId w:val="12"/>
        </w:numPr>
        <w:autoSpaceDE w:val="0"/>
        <w:autoSpaceDN w:val="0"/>
        <w:adjustRightInd w:val="0"/>
        <w:spacing w:after="0" w:line="240" w:lineRule="auto"/>
        <w:ind w:left="709" w:hanging="425"/>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niezwłocznego powiadomienia drugiej Strony o tym fakcie, nie później niż w ciągu 7 dni od</w:t>
      </w:r>
      <w:r w:rsidR="00A731EC">
        <w:rPr>
          <w:rFonts w:ascii="Arial" w:eastAsia="Arial Unicode MS" w:hAnsi="Arial" w:cs="Arial"/>
          <w:kern w:val="0"/>
          <w:sz w:val="20"/>
          <w:szCs w:val="20"/>
          <w:lang w:eastAsia="pl-PL"/>
          <w14:ligatures w14:val="none"/>
        </w:rPr>
        <w:t> </w:t>
      </w:r>
      <w:r w:rsidRPr="00947CF4">
        <w:rPr>
          <w:rFonts w:ascii="Arial" w:eastAsia="Arial Unicode MS" w:hAnsi="Arial" w:cs="Arial"/>
          <w:kern w:val="0"/>
          <w:sz w:val="20"/>
          <w:szCs w:val="20"/>
          <w:lang w:eastAsia="pl-PL"/>
          <w14:ligatures w14:val="none"/>
        </w:rPr>
        <w:t xml:space="preserve">zaistnienia takiego zdarzenia, </w:t>
      </w:r>
    </w:p>
    <w:p w14:paraId="03015E8B" w14:textId="77777777" w:rsidR="002E1BF3" w:rsidRPr="00947CF4" w:rsidRDefault="002E1BF3" w:rsidP="002173CF">
      <w:pPr>
        <w:numPr>
          <w:ilvl w:val="0"/>
          <w:numId w:val="12"/>
        </w:numPr>
        <w:autoSpaceDE w:val="0"/>
        <w:autoSpaceDN w:val="0"/>
        <w:adjustRightInd w:val="0"/>
        <w:spacing w:after="0" w:line="240" w:lineRule="auto"/>
        <w:ind w:left="709" w:hanging="425"/>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 xml:space="preserve">przedstawienia na powyższe wiarygodnych dowodów. </w:t>
      </w:r>
    </w:p>
    <w:p w14:paraId="6694B1CB" w14:textId="77777777" w:rsidR="002E1BF3" w:rsidRPr="00947CF4" w:rsidRDefault="002E1BF3" w:rsidP="002173CF">
      <w:pPr>
        <w:numPr>
          <w:ilvl w:val="0"/>
          <w:numId w:val="3"/>
        </w:numPr>
        <w:autoSpaceDE w:val="0"/>
        <w:autoSpaceDN w:val="0"/>
        <w:adjustRightInd w:val="0"/>
        <w:spacing w:after="0" w:line="240" w:lineRule="auto"/>
        <w:ind w:left="284" w:hanging="284"/>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 xml:space="preserve">Gdy działanie Siły Wyższej ustanie, druga ze Stron powinna zostać powiadomiona o tym fakcie niezwłocznie, nie później jednak niż w terminie 7 dni. Niedopełnienie powyższego wymogu spowoduje utratę prawa do powoływania się na wystąpienie zdarzenia Siły Wyższej. </w:t>
      </w:r>
    </w:p>
    <w:p w14:paraId="71759488" w14:textId="77777777" w:rsidR="002E1BF3" w:rsidRPr="00947CF4" w:rsidRDefault="002E1BF3" w:rsidP="002173CF">
      <w:pPr>
        <w:numPr>
          <w:ilvl w:val="0"/>
          <w:numId w:val="3"/>
        </w:numPr>
        <w:autoSpaceDE w:val="0"/>
        <w:autoSpaceDN w:val="0"/>
        <w:adjustRightInd w:val="0"/>
        <w:spacing w:after="0" w:line="240" w:lineRule="auto"/>
        <w:ind w:left="284" w:hanging="284"/>
        <w:jc w:val="both"/>
        <w:rPr>
          <w:rFonts w:ascii="Arial" w:eastAsia="Arial Unicode MS" w:hAnsi="Arial" w:cs="Arial"/>
          <w:kern w:val="0"/>
          <w:sz w:val="20"/>
          <w:szCs w:val="20"/>
          <w:lang w:eastAsia="pl-PL"/>
          <w14:ligatures w14:val="none"/>
        </w:rPr>
      </w:pPr>
      <w:r w:rsidRPr="00947CF4">
        <w:rPr>
          <w:rFonts w:ascii="Arial" w:eastAsia="Arial Unicode MS" w:hAnsi="Arial" w:cs="Arial"/>
          <w:kern w:val="0"/>
          <w:sz w:val="20"/>
          <w:szCs w:val="20"/>
          <w:lang w:eastAsia="pl-PL"/>
          <w14:ligatures w14:val="none"/>
        </w:rPr>
        <w:t xml:space="preserve">W przypadku uzasadnionego powołania się na Siłę Wyższą oraz braku możliwości dalszego wykonywania Umowy spowodowanego wystąpieniem zdarzenia Siły Wyższej Zamawiający zapłaci Wykonawcy za Towary lub usługi wykonane do daty wystąpienia zdarzenia Siły Wyższej uwzględniając przy ich rozliczeniu zasady określone w Umowie. </w:t>
      </w:r>
    </w:p>
    <w:p w14:paraId="5F7CE39B" w14:textId="77777777" w:rsidR="00B5050B" w:rsidRPr="00947CF4" w:rsidRDefault="00B5050B" w:rsidP="002173CF">
      <w:pPr>
        <w:tabs>
          <w:tab w:val="left" w:pos="4035"/>
          <w:tab w:val="center" w:pos="4536"/>
        </w:tabs>
        <w:suppressAutoHyphens/>
        <w:spacing w:after="0" w:line="240" w:lineRule="auto"/>
        <w:jc w:val="center"/>
        <w:rPr>
          <w:rFonts w:ascii="Arial" w:eastAsia="Arial Unicode MS" w:hAnsi="Arial" w:cs="Arial"/>
          <w:b/>
          <w:bCs/>
          <w:kern w:val="0"/>
          <w:sz w:val="20"/>
          <w:szCs w:val="20"/>
          <w:lang w:eastAsia="ar-SA"/>
          <w14:ligatures w14:val="none"/>
        </w:rPr>
      </w:pPr>
    </w:p>
    <w:p w14:paraId="3AE09C2D" w14:textId="3C713EA4" w:rsidR="002E1BF3" w:rsidRPr="00947CF4" w:rsidRDefault="002E1BF3" w:rsidP="002173CF">
      <w:pPr>
        <w:tabs>
          <w:tab w:val="left" w:pos="4035"/>
          <w:tab w:val="center" w:pos="4536"/>
        </w:tabs>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§1</w:t>
      </w:r>
      <w:r w:rsidR="00C7656F" w:rsidRPr="00947CF4">
        <w:rPr>
          <w:rFonts w:ascii="Arial" w:eastAsia="Arial Unicode MS" w:hAnsi="Arial" w:cs="Arial"/>
          <w:b/>
          <w:bCs/>
          <w:kern w:val="0"/>
          <w:sz w:val="20"/>
          <w:szCs w:val="20"/>
          <w:lang w:eastAsia="ar-SA"/>
          <w14:ligatures w14:val="none"/>
        </w:rPr>
        <w:t>2</w:t>
      </w:r>
    </w:p>
    <w:p w14:paraId="55D44A1B" w14:textId="77777777" w:rsidR="002E1BF3" w:rsidRPr="00947CF4" w:rsidRDefault="002E1BF3" w:rsidP="002173CF">
      <w:pPr>
        <w:tabs>
          <w:tab w:val="left" w:pos="4035"/>
          <w:tab w:val="center" w:pos="4536"/>
        </w:tabs>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Klauzula antykorupcyjna</w:t>
      </w:r>
    </w:p>
    <w:p w14:paraId="4C2BCCE4" w14:textId="5A235CF5" w:rsidR="002E1BF3" w:rsidRPr="00947CF4" w:rsidRDefault="002E1BF3" w:rsidP="002173CF">
      <w:pPr>
        <w:numPr>
          <w:ilvl w:val="0"/>
          <w:numId w:val="5"/>
        </w:numPr>
        <w:spacing w:after="0" w:line="240" w:lineRule="auto"/>
        <w:ind w:left="227" w:hanging="227"/>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76033EC" w14:textId="77777777" w:rsidR="002E1BF3" w:rsidRPr="00947CF4" w:rsidRDefault="002E1BF3" w:rsidP="002173CF">
      <w:pPr>
        <w:numPr>
          <w:ilvl w:val="0"/>
          <w:numId w:val="5"/>
        </w:numPr>
        <w:spacing w:after="0" w:line="240" w:lineRule="auto"/>
        <w:ind w:left="227" w:hanging="227"/>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 Każda ze Stron zaświadcza, że wdrożyła procedury przeciwdziałania korupcji </w:t>
      </w:r>
      <w:r w:rsidRPr="00947CF4">
        <w:rPr>
          <w:rFonts w:ascii="Arial" w:eastAsia="Times New Roman" w:hAnsi="Arial" w:cs="Arial"/>
          <w:kern w:val="0"/>
          <w:sz w:val="20"/>
          <w:szCs w:val="20"/>
          <w:lang w:eastAsia="pl-PL"/>
          <w14:ligatures w14:val="none"/>
        </w:rPr>
        <w:br/>
        <w:t>i konfliktowi interesów.</w:t>
      </w:r>
    </w:p>
    <w:p w14:paraId="50B4D08E" w14:textId="77777777" w:rsidR="002E1BF3" w:rsidRPr="00947CF4" w:rsidRDefault="002E1BF3" w:rsidP="002173CF">
      <w:pPr>
        <w:numPr>
          <w:ilvl w:val="0"/>
          <w:numId w:val="5"/>
        </w:numPr>
        <w:spacing w:after="0" w:line="240" w:lineRule="auto"/>
        <w:ind w:left="227" w:hanging="227"/>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3B1C009" w14:textId="4D7E1719" w:rsidR="002E1BF3" w:rsidRPr="00947CF4" w:rsidRDefault="002E1BF3" w:rsidP="002173CF">
      <w:pPr>
        <w:numPr>
          <w:ilvl w:val="0"/>
          <w:numId w:val="5"/>
        </w:numPr>
        <w:spacing w:after="0" w:line="240" w:lineRule="auto"/>
        <w:ind w:left="227" w:hanging="227"/>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 Strony zapewniają, że w związku z zawarciem i realizacją niniejszej Umowy żadna ze Stron, ani</w:t>
      </w:r>
      <w:r w:rsidR="00A233A1">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żaden z ich właścicieli, udziałowców, akcjonariuszy, członków zarządu, dyrektorów, pracowników, podwykonawców, ani też żadna inna osoba działająca w ich imieniu, nie dokonywała, nie</w:t>
      </w:r>
      <w:r w:rsidR="00A233A1">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proponowała, ani nie obiecywała, że dokona, nie zaproponuje, ani też nie obieca, że dokona, ani</w:t>
      </w:r>
      <w:r w:rsidR="00A233A1">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 xml:space="preserve">nie upoważni do dokonania żadnej płatności lub innego przekazu stanowiącego korzyść finansową, ani też żadnej innej korzyści bezpośrednio lub pośrednio żadnemu z niżej wymienionych: </w:t>
      </w:r>
    </w:p>
    <w:p w14:paraId="1520FB0E" w14:textId="77777777" w:rsidR="002E1BF3" w:rsidRPr="00947CF4" w:rsidRDefault="002E1BF3" w:rsidP="002173CF">
      <w:pPr>
        <w:numPr>
          <w:ilvl w:val="0"/>
          <w:numId w:val="4"/>
        </w:numPr>
        <w:spacing w:after="0" w:line="240" w:lineRule="auto"/>
        <w:ind w:left="709" w:hanging="425"/>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członkowi zarządu, dyrektorowi, pracownikowi, ani agentowi Strony lub któregokolwiek kontrolowanego lub powiązanego podmiotu gospodarczego Stron,</w:t>
      </w:r>
    </w:p>
    <w:p w14:paraId="2D4BFD23" w14:textId="77777777" w:rsidR="002E1BF3" w:rsidRPr="00947CF4" w:rsidRDefault="002E1BF3" w:rsidP="002173CF">
      <w:pPr>
        <w:numPr>
          <w:ilvl w:val="0"/>
          <w:numId w:val="4"/>
        </w:numPr>
        <w:spacing w:after="0" w:line="240" w:lineRule="auto"/>
        <w:ind w:left="709" w:hanging="425"/>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73AF244" w14:textId="77777777" w:rsidR="002E1BF3" w:rsidRPr="00947CF4" w:rsidRDefault="002E1BF3" w:rsidP="002173CF">
      <w:pPr>
        <w:numPr>
          <w:ilvl w:val="0"/>
          <w:numId w:val="4"/>
        </w:numPr>
        <w:spacing w:after="0" w:line="240" w:lineRule="auto"/>
        <w:ind w:left="709" w:hanging="425"/>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partii politycznej, członkowi partii politycznej, ani kandydatowi na urząd państwowy; </w:t>
      </w:r>
    </w:p>
    <w:p w14:paraId="0B6D10A5" w14:textId="77777777" w:rsidR="002E1BF3" w:rsidRPr="00947CF4" w:rsidRDefault="002E1BF3" w:rsidP="002173CF">
      <w:pPr>
        <w:numPr>
          <w:ilvl w:val="0"/>
          <w:numId w:val="4"/>
        </w:numPr>
        <w:spacing w:after="0" w:line="240" w:lineRule="auto"/>
        <w:ind w:left="709" w:hanging="425"/>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agentowi ani pośrednikowi w zamian za opłacenie kogokolwiek z wyżej wymienionych; ani też </w:t>
      </w:r>
    </w:p>
    <w:p w14:paraId="722439AB" w14:textId="77777777" w:rsidR="002E1BF3" w:rsidRPr="00947CF4" w:rsidRDefault="002E1BF3" w:rsidP="002173CF">
      <w:pPr>
        <w:numPr>
          <w:ilvl w:val="0"/>
          <w:numId w:val="4"/>
        </w:numPr>
        <w:spacing w:after="0" w:line="240" w:lineRule="auto"/>
        <w:ind w:left="709" w:hanging="425"/>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lastRenderedPageBreak/>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2C54A02" w14:textId="77777777" w:rsidR="002E1BF3" w:rsidRPr="00947CF4" w:rsidRDefault="002E1BF3" w:rsidP="002173CF">
      <w:pPr>
        <w:numPr>
          <w:ilvl w:val="0"/>
          <w:numId w:val="5"/>
        </w:numPr>
        <w:spacing w:after="0" w:line="240" w:lineRule="auto"/>
        <w:ind w:left="227" w:hanging="227"/>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5B5165B" w14:textId="77777777" w:rsidR="002E1BF3" w:rsidRPr="00947CF4" w:rsidRDefault="002E1BF3" w:rsidP="002173CF">
      <w:pPr>
        <w:numPr>
          <w:ilvl w:val="0"/>
          <w:numId w:val="5"/>
        </w:numPr>
        <w:spacing w:after="0" w:line="240" w:lineRule="auto"/>
        <w:ind w:left="227" w:hanging="227"/>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947CF4">
          <w:rPr>
            <w:rFonts w:ascii="Arial" w:eastAsia="Times New Roman" w:hAnsi="Arial" w:cs="Arial"/>
            <w:kern w:val="0"/>
            <w:sz w:val="20"/>
            <w:szCs w:val="20"/>
            <w:u w:val="single"/>
            <w:lang w:eastAsia="pl-PL"/>
            <w14:ligatures w14:val="none"/>
          </w:rPr>
          <w:t>anonim.oeko@orlen.pl</w:t>
        </w:r>
      </w:hyperlink>
    </w:p>
    <w:p w14:paraId="5F275CA0" w14:textId="77777777" w:rsidR="002E1BF3" w:rsidRPr="00947CF4" w:rsidRDefault="002E1BF3" w:rsidP="002173CF">
      <w:pPr>
        <w:numPr>
          <w:ilvl w:val="0"/>
          <w:numId w:val="5"/>
        </w:numPr>
        <w:spacing w:after="0" w:line="240" w:lineRule="auto"/>
        <w:ind w:left="227" w:hanging="227"/>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15B7608" w14:textId="77777777" w:rsidR="00A233A1" w:rsidRDefault="00A233A1" w:rsidP="002173CF">
      <w:pPr>
        <w:tabs>
          <w:tab w:val="left" w:pos="4035"/>
          <w:tab w:val="center" w:pos="4536"/>
        </w:tabs>
        <w:suppressAutoHyphens/>
        <w:spacing w:after="0" w:line="240" w:lineRule="auto"/>
        <w:jc w:val="center"/>
        <w:rPr>
          <w:rFonts w:ascii="Arial" w:eastAsia="Arial Unicode MS" w:hAnsi="Arial" w:cs="Arial"/>
          <w:b/>
          <w:bCs/>
          <w:kern w:val="0"/>
          <w:sz w:val="20"/>
          <w:szCs w:val="20"/>
          <w:lang w:eastAsia="ar-SA"/>
          <w14:ligatures w14:val="none"/>
        </w:rPr>
      </w:pPr>
    </w:p>
    <w:p w14:paraId="04194F7A" w14:textId="037B042A" w:rsidR="002E1BF3" w:rsidRPr="00947CF4" w:rsidRDefault="002E1BF3" w:rsidP="002173CF">
      <w:pPr>
        <w:tabs>
          <w:tab w:val="left" w:pos="4035"/>
          <w:tab w:val="center" w:pos="4536"/>
        </w:tabs>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§1</w:t>
      </w:r>
      <w:r w:rsidR="00C7656F" w:rsidRPr="00947CF4">
        <w:rPr>
          <w:rFonts w:ascii="Arial" w:eastAsia="Arial Unicode MS" w:hAnsi="Arial" w:cs="Arial"/>
          <w:b/>
          <w:bCs/>
          <w:kern w:val="0"/>
          <w:sz w:val="20"/>
          <w:szCs w:val="20"/>
          <w:lang w:eastAsia="ar-SA"/>
          <w14:ligatures w14:val="none"/>
        </w:rPr>
        <w:t>3</w:t>
      </w:r>
    </w:p>
    <w:p w14:paraId="5A0ABDA1" w14:textId="77777777" w:rsidR="002E1BF3" w:rsidRPr="00947CF4" w:rsidRDefault="002E1BF3" w:rsidP="002173CF">
      <w:pPr>
        <w:suppressAutoHyphens/>
        <w:spacing w:after="0" w:line="240" w:lineRule="auto"/>
        <w:contextualSpacing/>
        <w:jc w:val="center"/>
        <w:rPr>
          <w:rFonts w:ascii="Arial" w:eastAsia="Times New Roman" w:hAnsi="Arial" w:cs="Arial"/>
          <w:b/>
          <w:kern w:val="0"/>
          <w:sz w:val="20"/>
          <w:szCs w:val="20"/>
          <w:lang w:eastAsia="pl-PL"/>
          <w14:ligatures w14:val="none"/>
        </w:rPr>
      </w:pPr>
      <w:r w:rsidRPr="00947CF4">
        <w:rPr>
          <w:rFonts w:ascii="Arial" w:eastAsia="Times New Roman" w:hAnsi="Arial" w:cs="Arial"/>
          <w:b/>
          <w:kern w:val="0"/>
          <w:sz w:val="20"/>
          <w:szCs w:val="20"/>
          <w:lang w:eastAsia="pl-PL"/>
          <w14:ligatures w14:val="none"/>
        </w:rPr>
        <w:t>Ubezpieczenie OC</w:t>
      </w:r>
    </w:p>
    <w:p w14:paraId="6919C02C" w14:textId="173D677A" w:rsidR="002E1BF3" w:rsidRPr="00947CF4" w:rsidRDefault="002E1BF3" w:rsidP="002173CF">
      <w:pPr>
        <w:widowControl w:val="0"/>
        <w:numPr>
          <w:ilvl w:val="0"/>
          <w:numId w:val="17"/>
        </w:numPr>
        <w:tabs>
          <w:tab w:val="left" w:pos="284"/>
        </w:tabs>
        <w:suppressAutoHyphens/>
        <w:autoSpaceDE w:val="0"/>
        <w:autoSpaceDN w:val="0"/>
        <w:adjustRightInd w:val="0"/>
        <w:spacing w:after="0" w:line="240" w:lineRule="auto"/>
        <w:ind w:left="284" w:hanging="284"/>
        <w:jc w:val="both"/>
        <w:textAlignment w:val="baseline"/>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Wykonawca oświadcza, że posiada polisę ubezpieczeniową od odpowiedzialności cywilnej, związanej z prowadzeniem działalności gospodarczej zabezpieczającą ewentualne roszczenia Zamawiającego, w przypadku spowodowania szkód związanych z wykonywaniem przedmiotu Umowy, określonego w §1 ust. 1 Umowy, przez Wykonawcę (w tym jego pracowników) lub jego podwykonawców. Kopia polisy OC stanowi </w:t>
      </w:r>
      <w:r w:rsidRPr="00947CF4">
        <w:rPr>
          <w:rFonts w:ascii="Arial" w:eastAsia="Times New Roman" w:hAnsi="Arial" w:cs="Arial"/>
          <w:b/>
          <w:kern w:val="0"/>
          <w:sz w:val="20"/>
          <w:szCs w:val="20"/>
          <w:lang w:eastAsia="pl-PL"/>
          <w14:ligatures w14:val="none"/>
        </w:rPr>
        <w:t xml:space="preserve">Załącznik nr </w:t>
      </w:r>
      <w:r w:rsidR="00BF5421" w:rsidRPr="00947CF4">
        <w:rPr>
          <w:rFonts w:ascii="Arial" w:eastAsia="Times New Roman" w:hAnsi="Arial" w:cs="Arial"/>
          <w:b/>
          <w:kern w:val="0"/>
          <w:sz w:val="20"/>
          <w:szCs w:val="20"/>
          <w:lang w:eastAsia="pl-PL"/>
          <w14:ligatures w14:val="none"/>
        </w:rPr>
        <w:t>4</w:t>
      </w:r>
      <w:r w:rsidR="0013017E" w:rsidRPr="00947CF4">
        <w:rPr>
          <w:rFonts w:ascii="Arial" w:eastAsia="Times New Roman" w:hAnsi="Arial" w:cs="Arial"/>
          <w:kern w:val="0"/>
          <w:sz w:val="20"/>
          <w:szCs w:val="20"/>
          <w:lang w:eastAsia="pl-PL"/>
          <w14:ligatures w14:val="none"/>
        </w:rPr>
        <w:t xml:space="preserve"> </w:t>
      </w:r>
      <w:r w:rsidRPr="00947CF4">
        <w:rPr>
          <w:rFonts w:ascii="Arial" w:eastAsia="Times New Roman" w:hAnsi="Arial" w:cs="Arial"/>
          <w:kern w:val="0"/>
          <w:sz w:val="20"/>
          <w:szCs w:val="20"/>
          <w:lang w:eastAsia="pl-PL"/>
          <w14:ligatures w14:val="none"/>
        </w:rPr>
        <w:t>do Umowy</w:t>
      </w:r>
      <w:r w:rsidR="00BF5421" w:rsidRPr="00947CF4">
        <w:rPr>
          <w:rFonts w:ascii="Arial" w:eastAsia="Times New Roman" w:hAnsi="Arial" w:cs="Arial"/>
          <w:kern w:val="0"/>
          <w:sz w:val="20"/>
          <w:szCs w:val="20"/>
          <w:lang w:eastAsia="pl-PL"/>
          <w14:ligatures w14:val="none"/>
        </w:rPr>
        <w:t>.</w:t>
      </w:r>
    </w:p>
    <w:p w14:paraId="1BEE4D66" w14:textId="77777777" w:rsidR="002E1BF3" w:rsidRPr="00947CF4" w:rsidRDefault="002E1BF3" w:rsidP="002173CF">
      <w:pPr>
        <w:widowControl w:val="0"/>
        <w:numPr>
          <w:ilvl w:val="0"/>
          <w:numId w:val="17"/>
        </w:numPr>
        <w:tabs>
          <w:tab w:val="left" w:pos="413"/>
        </w:tabs>
        <w:suppressAutoHyphens/>
        <w:autoSpaceDE w:val="0"/>
        <w:autoSpaceDN w:val="0"/>
        <w:adjustRightInd w:val="0"/>
        <w:spacing w:after="0" w:line="240" w:lineRule="auto"/>
        <w:ind w:left="284" w:hanging="284"/>
        <w:jc w:val="both"/>
        <w:textAlignment w:val="baseline"/>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 Wykonawca zapewnia, że przez cały okres obowiązywania Umowy będzie posiadał ważną polisę ubezpieczeniową, o której mowa w ust. 1 powyżej.</w:t>
      </w:r>
    </w:p>
    <w:p w14:paraId="7D85A6C2" w14:textId="7396096C" w:rsidR="003A7929" w:rsidRPr="00947CF4" w:rsidRDefault="002E1BF3" w:rsidP="002173CF">
      <w:pPr>
        <w:widowControl w:val="0"/>
        <w:numPr>
          <w:ilvl w:val="0"/>
          <w:numId w:val="17"/>
        </w:numPr>
        <w:tabs>
          <w:tab w:val="left" w:pos="413"/>
        </w:tabs>
        <w:suppressAutoHyphens/>
        <w:autoSpaceDE w:val="0"/>
        <w:autoSpaceDN w:val="0"/>
        <w:adjustRightInd w:val="0"/>
        <w:spacing w:after="0" w:line="240" w:lineRule="auto"/>
        <w:ind w:left="284" w:hanging="284"/>
        <w:jc w:val="both"/>
        <w:textAlignment w:val="baseline"/>
        <w:rPr>
          <w:rFonts w:ascii="Arial" w:eastAsia="SimSun" w:hAnsi="Arial" w:cs="Arial"/>
          <w:b/>
          <w:kern w:val="3"/>
          <w:sz w:val="20"/>
          <w:szCs w:val="20"/>
          <w:lang w:eastAsia="zh-CN" w:bidi="hi-IN"/>
          <w14:ligatures w14:val="none"/>
        </w:rPr>
      </w:pPr>
      <w:r w:rsidRPr="00947CF4">
        <w:rPr>
          <w:rFonts w:ascii="Arial" w:eastAsia="Times New Roman" w:hAnsi="Arial" w:cs="Arial"/>
          <w:kern w:val="0"/>
          <w:sz w:val="20"/>
          <w:szCs w:val="20"/>
          <w:lang w:eastAsia="pl-PL"/>
          <w14:ligatures w14:val="none"/>
        </w:rPr>
        <w:t xml:space="preserve"> Nie przedłożenie dokumentu potwierdzającego posiadanie ubezpieczenia zgodnie z warunkami przedstawionymi powyżej w terminie 7 dni od wezwania, stanowi podstawę do odstąpienia od</w:t>
      </w:r>
      <w:r w:rsidR="00A233A1">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Umowy z winy Wykonawcy.</w:t>
      </w:r>
    </w:p>
    <w:p w14:paraId="3F1479E8" w14:textId="77777777" w:rsidR="00B5050B" w:rsidRPr="00947CF4" w:rsidRDefault="00B5050B" w:rsidP="002173CF">
      <w:pPr>
        <w:keepNext/>
        <w:tabs>
          <w:tab w:val="left" w:pos="709"/>
        </w:tabs>
        <w:spacing w:after="0" w:line="240" w:lineRule="auto"/>
        <w:jc w:val="center"/>
        <w:rPr>
          <w:rFonts w:ascii="Arial" w:eastAsia="Times New Roman" w:hAnsi="Arial" w:cs="Arial"/>
          <w:b/>
          <w:kern w:val="0"/>
          <w:sz w:val="20"/>
          <w:szCs w:val="20"/>
          <w:lang w:eastAsia="pl-PL"/>
          <w14:ligatures w14:val="none"/>
        </w:rPr>
      </w:pPr>
    </w:p>
    <w:p w14:paraId="6F47AA4E" w14:textId="5E7163F4" w:rsidR="002E1BF3" w:rsidRPr="00947CF4" w:rsidRDefault="002E1BF3" w:rsidP="002173CF">
      <w:pPr>
        <w:keepNext/>
        <w:tabs>
          <w:tab w:val="left" w:pos="709"/>
        </w:tabs>
        <w:spacing w:after="0" w:line="240" w:lineRule="auto"/>
        <w:jc w:val="center"/>
        <w:rPr>
          <w:rFonts w:ascii="Arial" w:eastAsia="Times New Roman" w:hAnsi="Arial" w:cs="Arial"/>
          <w:b/>
          <w:kern w:val="0"/>
          <w:sz w:val="20"/>
          <w:szCs w:val="20"/>
          <w:lang w:eastAsia="pl-PL"/>
          <w14:ligatures w14:val="none"/>
        </w:rPr>
      </w:pPr>
      <w:r w:rsidRPr="00947CF4">
        <w:rPr>
          <w:rFonts w:ascii="Arial" w:eastAsia="Times New Roman" w:hAnsi="Arial" w:cs="Arial"/>
          <w:b/>
          <w:kern w:val="0"/>
          <w:sz w:val="20"/>
          <w:szCs w:val="20"/>
          <w:lang w:eastAsia="pl-PL"/>
          <w14:ligatures w14:val="none"/>
        </w:rPr>
        <w:t>§1</w:t>
      </w:r>
      <w:r w:rsidR="00C7656F" w:rsidRPr="00947CF4">
        <w:rPr>
          <w:rFonts w:ascii="Arial" w:eastAsia="Times New Roman" w:hAnsi="Arial" w:cs="Arial"/>
          <w:b/>
          <w:kern w:val="0"/>
          <w:sz w:val="20"/>
          <w:szCs w:val="20"/>
          <w:lang w:eastAsia="pl-PL"/>
          <w14:ligatures w14:val="none"/>
        </w:rPr>
        <w:t>4</w:t>
      </w:r>
    </w:p>
    <w:p w14:paraId="2B5D5757" w14:textId="77777777" w:rsidR="002E1BF3" w:rsidRPr="00947CF4" w:rsidRDefault="002E1BF3" w:rsidP="002173CF">
      <w:pPr>
        <w:keepNext/>
        <w:tabs>
          <w:tab w:val="left" w:pos="709"/>
        </w:tabs>
        <w:spacing w:after="0" w:line="240" w:lineRule="auto"/>
        <w:jc w:val="center"/>
        <w:rPr>
          <w:rFonts w:ascii="Arial" w:eastAsia="Times New Roman" w:hAnsi="Arial" w:cs="Arial"/>
          <w:b/>
          <w:kern w:val="0"/>
          <w:sz w:val="20"/>
          <w:szCs w:val="20"/>
          <w:lang w:eastAsia="pl-PL"/>
          <w14:ligatures w14:val="none"/>
        </w:rPr>
      </w:pPr>
      <w:r w:rsidRPr="00947CF4">
        <w:rPr>
          <w:rFonts w:ascii="Arial" w:eastAsia="Times New Roman" w:hAnsi="Arial" w:cs="Arial"/>
          <w:b/>
          <w:kern w:val="0"/>
          <w:sz w:val="20"/>
          <w:szCs w:val="20"/>
          <w:lang w:eastAsia="pl-PL"/>
          <w14:ligatures w14:val="none"/>
        </w:rPr>
        <w:t>Klauzula sankcyjna</w:t>
      </w:r>
    </w:p>
    <w:p w14:paraId="36EC78C0" w14:textId="77777777" w:rsidR="002E1BF3" w:rsidRPr="00947CF4" w:rsidRDefault="002E1BF3" w:rsidP="002173CF">
      <w:pPr>
        <w:numPr>
          <w:ilvl w:val="0"/>
          <w:numId w:val="10"/>
        </w:numPr>
        <w:tabs>
          <w:tab w:val="num" w:pos="284"/>
        </w:tabs>
        <w:suppressAutoHyphens/>
        <w:spacing w:after="0" w:line="240" w:lineRule="auto"/>
        <w:ind w:left="284" w:hanging="284"/>
        <w:jc w:val="both"/>
        <w:outlineLvl w:val="1"/>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Wykonawca oświadcza, że zgodnie z jego najlepszą wiedzą, na dzień zawarcia Umowy zarówno on, jak i jego podmioty zależne, dominujące oraz członkowie jego organów oraz osoby działające w jego imieniu i na jej rzecz:</w:t>
      </w:r>
    </w:p>
    <w:p w14:paraId="28E136EB" w14:textId="77777777" w:rsidR="002E1BF3" w:rsidRPr="00947CF4" w:rsidRDefault="002E1BF3" w:rsidP="002173CF">
      <w:pPr>
        <w:numPr>
          <w:ilvl w:val="2"/>
          <w:numId w:val="10"/>
        </w:numPr>
        <w:suppressAutoHyphens/>
        <w:spacing w:after="0" w:line="240" w:lineRule="auto"/>
        <w:ind w:left="709" w:hanging="425"/>
        <w:jc w:val="both"/>
        <w:outlineLvl w:val="2"/>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947CF4">
        <w:rPr>
          <w:rFonts w:ascii="Arial" w:eastAsia="Times New Roman" w:hAnsi="Arial" w:cs="Arial"/>
          <w:b/>
          <w:bCs/>
          <w:kern w:val="0"/>
          <w:sz w:val="20"/>
          <w:szCs w:val="20"/>
          <w14:ligatures w14:val="none"/>
        </w:rPr>
        <w:t>Przepisy Sankcyjne</w:t>
      </w:r>
      <w:r w:rsidRPr="00947CF4">
        <w:rPr>
          <w:rFonts w:ascii="Arial" w:eastAsia="Times New Roman" w:hAnsi="Arial" w:cs="Arial"/>
          <w:kern w:val="0"/>
          <w:sz w:val="20"/>
          <w:szCs w:val="20"/>
          <w14:ligatures w14:val="none"/>
        </w:rPr>
        <w:t>”);</w:t>
      </w:r>
    </w:p>
    <w:p w14:paraId="63048EB0" w14:textId="77777777" w:rsidR="002E1BF3" w:rsidRPr="00947CF4" w:rsidRDefault="002E1BF3" w:rsidP="002173CF">
      <w:pPr>
        <w:numPr>
          <w:ilvl w:val="2"/>
          <w:numId w:val="10"/>
        </w:numPr>
        <w:suppressAutoHyphens/>
        <w:spacing w:after="0" w:line="240" w:lineRule="auto"/>
        <w:ind w:left="709" w:hanging="425"/>
        <w:jc w:val="both"/>
        <w:outlineLvl w:val="2"/>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47CF4">
        <w:rPr>
          <w:rFonts w:ascii="Arial" w:eastAsia="Times New Roman" w:hAnsi="Arial" w:cs="Arial"/>
          <w:b/>
          <w:bCs/>
          <w:kern w:val="0"/>
          <w:sz w:val="20"/>
          <w:szCs w:val="20"/>
          <w14:ligatures w14:val="none"/>
        </w:rPr>
        <w:t>Podmiot Objęty Sankcjami</w:t>
      </w:r>
      <w:r w:rsidRPr="00947CF4">
        <w:rPr>
          <w:rFonts w:ascii="Arial" w:eastAsia="Times New Roman" w:hAnsi="Arial" w:cs="Arial"/>
          <w:kern w:val="0"/>
          <w:sz w:val="20"/>
          <w:szCs w:val="20"/>
          <w14:ligatures w14:val="none"/>
        </w:rPr>
        <w:t>”);</w:t>
      </w:r>
    </w:p>
    <w:p w14:paraId="40E2F46B" w14:textId="77777777" w:rsidR="002E1BF3" w:rsidRPr="00947CF4" w:rsidRDefault="002E1BF3" w:rsidP="002173CF">
      <w:pPr>
        <w:numPr>
          <w:ilvl w:val="2"/>
          <w:numId w:val="10"/>
        </w:numPr>
        <w:suppressAutoHyphens/>
        <w:spacing w:after="0" w:line="240" w:lineRule="auto"/>
        <w:ind w:left="709" w:hanging="425"/>
        <w:jc w:val="both"/>
        <w:outlineLvl w:val="2"/>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nie są bezpośrednio lub pośrednio własnością lub nie są kontrolowane przez osoby prawne lub fizyczne spełniające kryteria opisane w pkt. (ii) powyżej;</w:t>
      </w:r>
    </w:p>
    <w:p w14:paraId="5DC777B9" w14:textId="77777777" w:rsidR="002E1BF3" w:rsidRPr="00947CF4" w:rsidRDefault="002E1BF3" w:rsidP="002173CF">
      <w:pPr>
        <w:numPr>
          <w:ilvl w:val="2"/>
          <w:numId w:val="10"/>
        </w:numPr>
        <w:suppressAutoHyphens/>
        <w:spacing w:after="0" w:line="240" w:lineRule="auto"/>
        <w:ind w:left="709" w:hanging="425"/>
        <w:jc w:val="both"/>
        <w:outlineLvl w:val="2"/>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nie zamieszkują lub nie posiadają siedziby lub głównego miejsca działalności w państwie objętym Przepisami Sankcyjnymi lub nie są utworzone pod prawem państwa objętego Przepisami Sankcyjnymi;</w:t>
      </w:r>
    </w:p>
    <w:p w14:paraId="4848DFA7" w14:textId="77777777" w:rsidR="002E1BF3" w:rsidRPr="00947CF4" w:rsidRDefault="002E1BF3" w:rsidP="002173CF">
      <w:pPr>
        <w:numPr>
          <w:ilvl w:val="2"/>
          <w:numId w:val="10"/>
        </w:numPr>
        <w:suppressAutoHyphens/>
        <w:spacing w:after="0" w:line="240" w:lineRule="auto"/>
        <w:ind w:left="709" w:hanging="425"/>
        <w:jc w:val="both"/>
        <w:outlineLvl w:val="2"/>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nie uczestniczą w żadnym postępowaniu lub dochodzeniu prowadzonym przeciwko niemu w związku z naruszeniem jakichkolwiek Przepisów Sankcyjnych.</w:t>
      </w:r>
    </w:p>
    <w:p w14:paraId="2EB8F5A4" w14:textId="77777777" w:rsidR="002E1BF3" w:rsidRPr="00947CF4" w:rsidRDefault="002E1BF3" w:rsidP="002173CF">
      <w:pPr>
        <w:numPr>
          <w:ilvl w:val="0"/>
          <w:numId w:val="10"/>
        </w:numPr>
        <w:tabs>
          <w:tab w:val="num" w:pos="284"/>
        </w:tabs>
        <w:spacing w:after="0" w:line="240" w:lineRule="auto"/>
        <w:ind w:left="284" w:hanging="284"/>
        <w:jc w:val="both"/>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Wykonawca zobowiązuje się, że w okresie obowiązywania Umowy:</w:t>
      </w:r>
    </w:p>
    <w:p w14:paraId="08B4649B" w14:textId="5DF456B0" w:rsidR="002E1BF3" w:rsidRPr="00947CF4" w:rsidRDefault="002E1BF3" w:rsidP="002173CF">
      <w:pPr>
        <w:numPr>
          <w:ilvl w:val="2"/>
          <w:numId w:val="11"/>
        </w:numPr>
        <w:suppressAutoHyphens/>
        <w:spacing w:after="0" w:line="240" w:lineRule="auto"/>
        <w:ind w:left="709" w:hanging="425"/>
        <w:jc w:val="both"/>
        <w:outlineLvl w:val="2"/>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 xml:space="preserve">zarówno on, jak i jego podmioty zależne oraz członkowie jego organów oraz osoby działające w jego imieniu i na jego rzecz będą prowadzić działalność zgodnie z Przepisami Sankcyjnymi; </w:t>
      </w:r>
    </w:p>
    <w:p w14:paraId="0B84417D" w14:textId="77777777" w:rsidR="002E1BF3" w:rsidRPr="00947CF4" w:rsidRDefault="002E1BF3" w:rsidP="002173CF">
      <w:pPr>
        <w:numPr>
          <w:ilvl w:val="2"/>
          <w:numId w:val="11"/>
        </w:numPr>
        <w:suppressAutoHyphens/>
        <w:spacing w:after="0" w:line="240" w:lineRule="auto"/>
        <w:ind w:left="709" w:hanging="425"/>
        <w:jc w:val="both"/>
        <w:outlineLvl w:val="2"/>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BD10E35" w14:textId="71F88248" w:rsidR="002E1BF3" w:rsidRPr="00947CF4" w:rsidRDefault="002E1BF3" w:rsidP="002173CF">
      <w:pPr>
        <w:numPr>
          <w:ilvl w:val="2"/>
          <w:numId w:val="11"/>
        </w:numPr>
        <w:tabs>
          <w:tab w:val="num" w:pos="709"/>
        </w:tabs>
        <w:suppressAutoHyphens/>
        <w:spacing w:after="0" w:line="240" w:lineRule="auto"/>
        <w:ind w:left="709" w:hanging="425"/>
        <w:jc w:val="both"/>
        <w:outlineLvl w:val="2"/>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lastRenderedPageBreak/>
        <w:t>wszelkie oświadczenia złożone w ust. 1 powyżej pozostaną prawdziwe, zaś w przypadku, gdy</w:t>
      </w:r>
      <w:r w:rsidR="00A233A1">
        <w:rPr>
          <w:rFonts w:ascii="Arial" w:eastAsia="Times New Roman" w:hAnsi="Arial" w:cs="Arial"/>
          <w:kern w:val="0"/>
          <w:sz w:val="20"/>
          <w:szCs w:val="20"/>
          <w14:ligatures w14:val="none"/>
        </w:rPr>
        <w:t> </w:t>
      </w:r>
      <w:r w:rsidRPr="00947CF4">
        <w:rPr>
          <w:rFonts w:ascii="Arial" w:eastAsia="Times New Roman" w:hAnsi="Arial" w:cs="Arial"/>
          <w:kern w:val="0"/>
          <w:sz w:val="20"/>
          <w:szCs w:val="20"/>
          <w14:ligatures w14:val="none"/>
        </w:rPr>
        <w:t>którekolwiek oświadczenie złożone w ust. 1 stanie się nieprawdziwe, niezwłocznie, jednak nie później niż w terminie 30 (słownie: trzydziestu) dni kalendarzowych od powzięcia informacji o takim przypadku, Wykonawca poinformuje, o ile nie będzie to prawnie zakazane, Zamawiającego o każdym takim przypadku oraz o podjętych działaniach zmierzających do</w:t>
      </w:r>
      <w:r w:rsidR="00A233A1">
        <w:rPr>
          <w:rFonts w:ascii="Arial" w:eastAsia="Times New Roman" w:hAnsi="Arial" w:cs="Arial"/>
          <w:kern w:val="0"/>
          <w:sz w:val="20"/>
          <w:szCs w:val="20"/>
          <w14:ligatures w14:val="none"/>
        </w:rPr>
        <w:t> </w:t>
      </w:r>
      <w:r w:rsidRPr="00947CF4">
        <w:rPr>
          <w:rFonts w:ascii="Arial" w:eastAsia="Times New Roman" w:hAnsi="Arial" w:cs="Arial"/>
          <w:kern w:val="0"/>
          <w:sz w:val="20"/>
          <w:szCs w:val="20"/>
          <w14:ligatures w14:val="none"/>
        </w:rPr>
        <w:t>przywrócenia prawdziwości takich oświadczeń;</w:t>
      </w:r>
    </w:p>
    <w:p w14:paraId="08326528" w14:textId="752E1F83" w:rsidR="002E1BF3" w:rsidRPr="00947CF4" w:rsidRDefault="002E1BF3" w:rsidP="002173CF">
      <w:pPr>
        <w:numPr>
          <w:ilvl w:val="2"/>
          <w:numId w:val="11"/>
        </w:numPr>
        <w:tabs>
          <w:tab w:val="num" w:pos="709"/>
        </w:tabs>
        <w:suppressAutoHyphens/>
        <w:spacing w:after="0" w:line="240" w:lineRule="auto"/>
        <w:ind w:left="709" w:hanging="425"/>
        <w:jc w:val="both"/>
        <w:outlineLvl w:val="2"/>
        <w:rPr>
          <w:rFonts w:ascii="Arial" w:eastAsia="Times New Roman" w:hAnsi="Arial" w:cs="Arial"/>
          <w:kern w:val="0"/>
          <w:sz w:val="20"/>
          <w:szCs w:val="20"/>
          <w14:ligatures w14:val="none"/>
        </w:rPr>
      </w:pPr>
      <w:r w:rsidRPr="00947CF4">
        <w:rPr>
          <w:rFonts w:ascii="Arial" w:eastAsia="Times New Roman" w:hAnsi="Arial" w:cs="Arial"/>
          <w:kern w:val="0"/>
          <w:sz w:val="20"/>
          <w:szCs w:val="20"/>
          <w14:ligatures w14:val="none"/>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286D2B9D" w14:textId="77777777" w:rsidR="00B5050B" w:rsidRPr="00947CF4" w:rsidRDefault="00B5050B" w:rsidP="002173CF">
      <w:pPr>
        <w:suppressAutoHyphens/>
        <w:spacing w:after="0" w:line="240" w:lineRule="auto"/>
        <w:jc w:val="center"/>
        <w:outlineLvl w:val="2"/>
        <w:rPr>
          <w:rFonts w:ascii="Arial" w:eastAsia="Arial Unicode MS" w:hAnsi="Arial" w:cs="Arial"/>
          <w:b/>
          <w:bCs/>
          <w:kern w:val="0"/>
          <w:sz w:val="20"/>
          <w:szCs w:val="20"/>
          <w:lang w:eastAsia="ar-SA"/>
          <w14:ligatures w14:val="none"/>
        </w:rPr>
      </w:pPr>
    </w:p>
    <w:p w14:paraId="43C3A9E8" w14:textId="5DBFF6D5" w:rsidR="00985168" w:rsidRPr="00947CF4" w:rsidRDefault="002E1BF3" w:rsidP="002173CF">
      <w:pPr>
        <w:suppressAutoHyphens/>
        <w:spacing w:after="0" w:line="240" w:lineRule="auto"/>
        <w:jc w:val="center"/>
        <w:outlineLvl w:val="2"/>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§1</w:t>
      </w:r>
      <w:r w:rsidR="006E700A" w:rsidRPr="00947CF4">
        <w:rPr>
          <w:rFonts w:ascii="Arial" w:eastAsia="Arial Unicode MS" w:hAnsi="Arial" w:cs="Arial"/>
          <w:b/>
          <w:bCs/>
          <w:kern w:val="0"/>
          <w:sz w:val="20"/>
          <w:szCs w:val="20"/>
          <w:lang w:eastAsia="ar-SA"/>
          <w14:ligatures w14:val="none"/>
        </w:rPr>
        <w:t>5</w:t>
      </w:r>
    </w:p>
    <w:p w14:paraId="395A1363" w14:textId="77777777" w:rsidR="002E1BF3" w:rsidRPr="00947CF4" w:rsidRDefault="002E1BF3" w:rsidP="002173CF">
      <w:pPr>
        <w:tabs>
          <w:tab w:val="left" w:pos="4035"/>
          <w:tab w:val="center" w:pos="4536"/>
        </w:tabs>
        <w:suppressAutoHyphens/>
        <w:spacing w:after="0" w:line="240" w:lineRule="auto"/>
        <w:jc w:val="cente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Postanowienia końcowe</w:t>
      </w:r>
    </w:p>
    <w:p w14:paraId="4FA68CB0" w14:textId="4A4C3900" w:rsidR="002E1BF3" w:rsidRPr="00947CF4" w:rsidRDefault="002E1BF3" w:rsidP="002173CF">
      <w:pPr>
        <w:numPr>
          <w:ilvl w:val="0"/>
          <w:numId w:val="18"/>
        </w:numPr>
        <w:spacing w:after="0" w:line="240" w:lineRule="auto"/>
        <w:ind w:left="284" w:hanging="284"/>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Umowa może być rozwiązana w formie pisemnego oświadczenia złożonego przez każdą ze Stron</w:t>
      </w:r>
      <w:r w:rsidR="00A233A1">
        <w:rPr>
          <w:rFonts w:ascii="Arial" w:eastAsia="Times New Roman" w:hAnsi="Arial" w:cs="Arial"/>
          <w:kern w:val="0"/>
          <w:sz w:val="20"/>
          <w:szCs w:val="20"/>
          <w:lang w:eastAsia="pl-PL"/>
          <w14:ligatures w14:val="none"/>
        </w:rPr>
        <w:t xml:space="preserve"> </w:t>
      </w:r>
      <w:r w:rsidRPr="00947CF4">
        <w:rPr>
          <w:rFonts w:ascii="Arial" w:eastAsia="Times New Roman" w:hAnsi="Arial" w:cs="Arial"/>
          <w:kern w:val="0"/>
          <w:sz w:val="20"/>
          <w:szCs w:val="20"/>
          <w:lang w:eastAsia="pl-PL"/>
          <w14:ligatures w14:val="none"/>
        </w:rPr>
        <w:t>z</w:t>
      </w:r>
      <w:r w:rsidR="00A233A1">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 xml:space="preserve">zachowaniem </w:t>
      </w:r>
      <w:r w:rsidR="00BB4DB6" w:rsidRPr="00947CF4">
        <w:rPr>
          <w:rFonts w:ascii="Arial" w:eastAsia="Times New Roman" w:hAnsi="Arial" w:cs="Arial"/>
          <w:kern w:val="0"/>
          <w:sz w:val="20"/>
          <w:szCs w:val="20"/>
          <w:lang w:eastAsia="pl-PL"/>
          <w14:ligatures w14:val="none"/>
        </w:rPr>
        <w:t>1</w:t>
      </w:r>
      <w:r w:rsidRPr="00947CF4">
        <w:rPr>
          <w:rFonts w:ascii="Arial" w:eastAsia="Times New Roman" w:hAnsi="Arial" w:cs="Arial"/>
          <w:kern w:val="0"/>
          <w:sz w:val="20"/>
          <w:szCs w:val="20"/>
          <w:lang w:eastAsia="pl-PL"/>
          <w14:ligatures w14:val="none"/>
        </w:rPr>
        <w:t xml:space="preserve">-miesięcznego okresu wypowiedzenia przypadającego na koniec miesiąca kalendarzowego. </w:t>
      </w:r>
    </w:p>
    <w:p w14:paraId="43701FF8" w14:textId="3840DCFB" w:rsidR="002E1BF3" w:rsidRPr="00947CF4" w:rsidRDefault="002E1BF3" w:rsidP="002173CF">
      <w:pPr>
        <w:numPr>
          <w:ilvl w:val="0"/>
          <w:numId w:val="18"/>
        </w:numPr>
        <w:spacing w:after="0" w:line="240" w:lineRule="auto"/>
        <w:ind w:left="284" w:hanging="284"/>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W sprawach nieuregulowanych w Umowie mają zastosowanie przepisy Kodeksu cywilnego oraz</w:t>
      </w:r>
      <w:r w:rsidR="00343E0F">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powszechnie obowiązujące przepisy prawa.</w:t>
      </w:r>
    </w:p>
    <w:p w14:paraId="3F873360" w14:textId="4E42674B" w:rsidR="002E1BF3" w:rsidRPr="00947CF4" w:rsidRDefault="002E1BF3" w:rsidP="002173CF">
      <w:pPr>
        <w:numPr>
          <w:ilvl w:val="0"/>
          <w:numId w:val="18"/>
        </w:numPr>
        <w:spacing w:after="0" w:line="240" w:lineRule="auto"/>
        <w:ind w:left="284" w:hanging="284"/>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 xml:space="preserve">Umowa zostaje zawarta na czas określony </w:t>
      </w:r>
      <w:r w:rsidR="0013017E" w:rsidRPr="00947CF4">
        <w:rPr>
          <w:rFonts w:ascii="Arial" w:eastAsia="Calibri" w:hAnsi="Arial" w:cs="Arial"/>
          <w:snapToGrid w:val="0"/>
          <w:kern w:val="0"/>
          <w:sz w:val="20"/>
          <w:szCs w:val="20"/>
          <w14:ligatures w14:val="none"/>
        </w:rPr>
        <w:t>i obowiązuje</w:t>
      </w:r>
      <w:r w:rsidRPr="00947CF4">
        <w:rPr>
          <w:rFonts w:ascii="Arial" w:eastAsia="Calibri" w:hAnsi="Arial" w:cs="Arial"/>
          <w:snapToGrid w:val="0"/>
          <w:kern w:val="0"/>
          <w:sz w:val="20"/>
          <w:szCs w:val="20"/>
          <w14:ligatures w14:val="none"/>
        </w:rPr>
        <w:t xml:space="preserve"> od dnia jej podpisania przez ostatnią z</w:t>
      </w:r>
      <w:r w:rsidR="00343E0F">
        <w:rPr>
          <w:rFonts w:ascii="Arial" w:eastAsia="Calibri" w:hAnsi="Arial" w:cs="Arial"/>
          <w:snapToGrid w:val="0"/>
          <w:kern w:val="0"/>
          <w:sz w:val="20"/>
          <w:szCs w:val="20"/>
          <w14:ligatures w14:val="none"/>
        </w:rPr>
        <w:t> </w:t>
      </w:r>
      <w:r w:rsidRPr="00947CF4">
        <w:rPr>
          <w:rFonts w:ascii="Arial" w:eastAsia="Calibri" w:hAnsi="Arial" w:cs="Arial"/>
          <w:snapToGrid w:val="0"/>
          <w:kern w:val="0"/>
          <w:sz w:val="20"/>
          <w:szCs w:val="20"/>
          <w14:ligatures w14:val="none"/>
        </w:rPr>
        <w:t>umocowanych osób</w:t>
      </w:r>
      <w:r w:rsidR="00057A3F" w:rsidRPr="00947CF4">
        <w:rPr>
          <w:rFonts w:ascii="Arial" w:eastAsia="Calibri" w:hAnsi="Arial" w:cs="Arial"/>
          <w:snapToGrid w:val="0"/>
          <w:kern w:val="0"/>
          <w:sz w:val="20"/>
          <w:szCs w:val="20"/>
          <w14:ligatures w14:val="none"/>
        </w:rPr>
        <w:t>.</w:t>
      </w:r>
    </w:p>
    <w:p w14:paraId="40CAD240" w14:textId="164CB160" w:rsidR="002E1BF3" w:rsidRPr="00947CF4" w:rsidRDefault="002E1BF3" w:rsidP="002173CF">
      <w:pPr>
        <w:numPr>
          <w:ilvl w:val="0"/>
          <w:numId w:val="18"/>
        </w:numPr>
        <w:spacing w:after="0" w:line="240" w:lineRule="auto"/>
        <w:ind w:left="284" w:hanging="284"/>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Ewentualne spory wynikłe w trakcie realizacji Umowy, Strony będą rozstrzygały polubownie. Jeżeli</w:t>
      </w:r>
      <w:r w:rsidR="00343E0F">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to</w:t>
      </w:r>
      <w:r w:rsidR="00343E0F">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 xml:space="preserve">nie będzie możliwe, spory takie będą rozstrzygane przed odpowiednim rzeczowo sądem powszechnym właściwym miejscowo dla siedziby Zamawiającego. </w:t>
      </w:r>
    </w:p>
    <w:p w14:paraId="3FF0BC10" w14:textId="5C4D76AA" w:rsidR="002E1BF3" w:rsidRDefault="002E1BF3" w:rsidP="002173CF">
      <w:pPr>
        <w:numPr>
          <w:ilvl w:val="0"/>
          <w:numId w:val="18"/>
        </w:numPr>
        <w:spacing w:after="0" w:line="240" w:lineRule="auto"/>
        <w:ind w:left="284" w:hanging="284"/>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W przypadku dopuszczenia się przez Wykonawcę istotnych opóźnień w realizacji przedmiotu Umowy, jak również w przypadku trwałego zaprzestania wykonywania postanowień Umowy przez</w:t>
      </w:r>
      <w:r w:rsidR="00343E0F">
        <w:rPr>
          <w:rFonts w:ascii="Arial" w:eastAsia="Times New Roman" w:hAnsi="Arial" w:cs="Arial"/>
          <w:kern w:val="0"/>
          <w:sz w:val="20"/>
          <w:szCs w:val="20"/>
          <w:lang w:eastAsia="pl-PL"/>
          <w14:ligatures w14:val="none"/>
        </w:rPr>
        <w:t> </w:t>
      </w:r>
      <w:r w:rsidRPr="00947CF4">
        <w:rPr>
          <w:rFonts w:ascii="Arial" w:eastAsia="Times New Roman" w:hAnsi="Arial" w:cs="Arial"/>
          <w:kern w:val="0"/>
          <w:sz w:val="20"/>
          <w:szCs w:val="20"/>
          <w:lang w:eastAsia="pl-PL"/>
          <w14:ligatures w14:val="none"/>
        </w:rPr>
        <w:t>Wykonawcę, Zamawiający może rozwiązać Umowę ze skutkiem natychmiastowym. Wykonawca nie może w takim przypadku żądać od Zamawiającego jakiegokolwiek odszkodowania z tytułu rozwiązania Umowy.</w:t>
      </w:r>
    </w:p>
    <w:p w14:paraId="61D0C8B1" w14:textId="77777777" w:rsidR="00984941" w:rsidRPr="00034AC9" w:rsidRDefault="00984941" w:rsidP="00984941">
      <w:pPr>
        <w:numPr>
          <w:ilvl w:val="0"/>
          <w:numId w:val="18"/>
        </w:numPr>
        <w:spacing w:after="0" w:line="240" w:lineRule="auto"/>
        <w:ind w:left="284" w:hanging="284"/>
        <w:contextualSpacing/>
        <w:jc w:val="both"/>
        <w:rPr>
          <w:rFonts w:ascii="Arial" w:hAnsi="Arial" w:cs="Arial"/>
          <w:sz w:val="20"/>
          <w:szCs w:val="20"/>
        </w:rPr>
      </w:pPr>
      <w:r w:rsidRPr="00984941">
        <w:rPr>
          <w:rFonts w:ascii="Arial" w:eastAsia="Times New Roman" w:hAnsi="Arial" w:cs="Arial"/>
          <w:kern w:val="0"/>
          <w:sz w:val="20"/>
          <w:szCs w:val="20"/>
          <w:lang w:eastAsia="pl-PL"/>
          <w14:ligatures w14:val="none"/>
        </w:rPr>
        <w:t>Wykonawca</w:t>
      </w:r>
      <w:r w:rsidRPr="00034AC9">
        <w:rPr>
          <w:rFonts w:ascii="Arial" w:hAnsi="Arial" w:cs="Arial"/>
          <w:sz w:val="20"/>
          <w:szCs w:val="20"/>
        </w:rPr>
        <w:t xml:space="preserve"> nie może bez pisemnej zgody </w:t>
      </w:r>
      <w:r>
        <w:rPr>
          <w:rFonts w:ascii="Arial" w:hAnsi="Arial" w:cs="Arial"/>
          <w:sz w:val="20"/>
          <w:szCs w:val="20"/>
        </w:rPr>
        <w:t>Zamawiającego</w:t>
      </w:r>
      <w:r w:rsidRPr="00034AC9">
        <w:rPr>
          <w:rFonts w:ascii="Arial" w:hAnsi="Arial" w:cs="Arial"/>
          <w:sz w:val="20"/>
          <w:szCs w:val="20"/>
        </w:rPr>
        <w:t xml:space="preserve"> przenieść na osobę trzecią  (dokonać przelewu) wierzytelności obejmującej zobowiązanie do zapłaty wynagrodzenia za świadczenia przewidziane w Umowie.</w:t>
      </w:r>
    </w:p>
    <w:p w14:paraId="116B9159" w14:textId="72864614" w:rsidR="002E1BF3" w:rsidRPr="00947CF4" w:rsidRDefault="002E1BF3" w:rsidP="002173CF">
      <w:pPr>
        <w:numPr>
          <w:ilvl w:val="0"/>
          <w:numId w:val="18"/>
        </w:numPr>
        <w:spacing w:after="0" w:line="240" w:lineRule="auto"/>
        <w:ind w:left="284" w:hanging="284"/>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Wszelkie zmiany Umowy wymagają dla swej ważności zachowania formy Aneksu, podpisanego przez obie Strony, pod rygorem nieważności, za wyjątkiem zastrzeżeń wskazanych</w:t>
      </w:r>
      <w:r w:rsidR="00B5050B" w:rsidRPr="00947CF4">
        <w:rPr>
          <w:rFonts w:ascii="Arial" w:eastAsia="Times New Roman" w:hAnsi="Arial" w:cs="Arial"/>
          <w:kern w:val="0"/>
          <w:sz w:val="20"/>
          <w:szCs w:val="20"/>
          <w:lang w:eastAsia="pl-PL"/>
          <w14:ligatures w14:val="none"/>
        </w:rPr>
        <w:t xml:space="preserve"> </w:t>
      </w:r>
      <w:r w:rsidRPr="00947CF4">
        <w:rPr>
          <w:rFonts w:ascii="Arial" w:eastAsia="Times New Roman" w:hAnsi="Arial" w:cs="Arial"/>
          <w:kern w:val="0"/>
          <w:sz w:val="20"/>
          <w:szCs w:val="20"/>
          <w:lang w:eastAsia="pl-PL"/>
          <w14:ligatures w14:val="none"/>
        </w:rPr>
        <w:t>w tym zakresie w Umowie.</w:t>
      </w:r>
    </w:p>
    <w:p w14:paraId="1ADFEDB0" w14:textId="65EF2DB6" w:rsidR="002E1BF3" w:rsidRPr="00947CF4" w:rsidRDefault="002E1BF3" w:rsidP="002173CF">
      <w:pPr>
        <w:numPr>
          <w:ilvl w:val="0"/>
          <w:numId w:val="18"/>
        </w:numPr>
        <w:spacing w:after="0" w:line="240" w:lineRule="auto"/>
        <w:ind w:left="284" w:hanging="284"/>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Umowa została sporządzona w formie elektronicznej i opatrzona kwalifikowanymi podpisami elektronicznymi.</w:t>
      </w:r>
    </w:p>
    <w:p w14:paraId="1BAE3D46" w14:textId="772C3560" w:rsidR="002E1BF3" w:rsidRPr="00947CF4" w:rsidRDefault="002E1BF3" w:rsidP="002173CF">
      <w:pPr>
        <w:numPr>
          <w:ilvl w:val="0"/>
          <w:numId w:val="18"/>
        </w:numPr>
        <w:spacing w:after="0" w:line="240" w:lineRule="auto"/>
        <w:ind w:left="284" w:hanging="284"/>
        <w:contextualSpacing/>
        <w:jc w:val="both"/>
        <w:rPr>
          <w:rFonts w:ascii="Arial" w:eastAsia="Times New Roman" w:hAnsi="Arial" w:cs="Arial"/>
          <w:kern w:val="0"/>
          <w:sz w:val="20"/>
          <w:szCs w:val="20"/>
          <w:lang w:eastAsia="pl-PL"/>
          <w14:ligatures w14:val="none"/>
        </w:rPr>
      </w:pPr>
      <w:r w:rsidRPr="00947CF4">
        <w:rPr>
          <w:rFonts w:ascii="Arial" w:eastAsia="Times New Roman" w:hAnsi="Arial" w:cs="Arial"/>
          <w:kern w:val="0"/>
          <w:sz w:val="20"/>
          <w:szCs w:val="20"/>
          <w:lang w:eastAsia="pl-PL"/>
          <w14:ligatures w14:val="none"/>
        </w:rPr>
        <w:t>Załączniki</w:t>
      </w:r>
      <w:r w:rsidR="00057A3F" w:rsidRPr="00947CF4">
        <w:rPr>
          <w:rFonts w:ascii="Arial" w:eastAsia="Times New Roman" w:hAnsi="Arial" w:cs="Arial"/>
          <w:kern w:val="0"/>
          <w:sz w:val="20"/>
          <w:szCs w:val="20"/>
          <w:lang w:eastAsia="pl-PL"/>
          <w14:ligatures w14:val="none"/>
        </w:rPr>
        <w:t xml:space="preserve"> stanowiące integralną część Umowy</w:t>
      </w:r>
      <w:r w:rsidRPr="00947CF4">
        <w:rPr>
          <w:rFonts w:ascii="Arial" w:eastAsia="Times New Roman" w:hAnsi="Arial" w:cs="Arial"/>
          <w:kern w:val="0"/>
          <w:sz w:val="20"/>
          <w:szCs w:val="20"/>
          <w:lang w:eastAsia="pl-PL"/>
          <w14:ligatures w14:val="none"/>
        </w:rPr>
        <w:t>:</w:t>
      </w:r>
    </w:p>
    <w:p w14:paraId="244D5AC6" w14:textId="54089738" w:rsidR="002E1BF3" w:rsidRPr="00947CF4" w:rsidRDefault="007953DA" w:rsidP="002173CF">
      <w:pPr>
        <w:pStyle w:val="Akapitzlist"/>
        <w:numPr>
          <w:ilvl w:val="2"/>
          <w:numId w:val="31"/>
        </w:numPr>
        <w:suppressAutoHyphens/>
        <w:spacing w:after="0" w:line="240" w:lineRule="auto"/>
        <w:ind w:left="567" w:hanging="283"/>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 xml:space="preserve">Załącznik nr 1 </w:t>
      </w:r>
      <w:r w:rsidR="00B5050B" w:rsidRPr="00947CF4">
        <w:rPr>
          <w:rFonts w:ascii="Arial" w:eastAsia="Arial Unicode MS" w:hAnsi="Arial" w:cs="Arial"/>
          <w:kern w:val="0"/>
          <w:sz w:val="20"/>
          <w:szCs w:val="20"/>
          <w:lang w:eastAsia="ar-SA"/>
          <w14:ligatures w14:val="none"/>
        </w:rPr>
        <w:t>–</w:t>
      </w:r>
      <w:r w:rsidRPr="00947CF4">
        <w:rPr>
          <w:rFonts w:ascii="Arial" w:eastAsia="Arial Unicode MS" w:hAnsi="Arial" w:cs="Arial"/>
          <w:kern w:val="0"/>
          <w:sz w:val="20"/>
          <w:szCs w:val="20"/>
          <w:lang w:eastAsia="ar-SA"/>
          <w14:ligatures w14:val="none"/>
        </w:rPr>
        <w:t xml:space="preserve"> Zakres</w:t>
      </w:r>
      <w:r w:rsidR="00B5050B" w:rsidRPr="00947CF4">
        <w:rPr>
          <w:rFonts w:ascii="Arial" w:eastAsia="Arial Unicode MS" w:hAnsi="Arial" w:cs="Arial"/>
          <w:kern w:val="0"/>
          <w:sz w:val="20"/>
          <w:szCs w:val="20"/>
          <w:lang w:eastAsia="ar-SA"/>
          <w14:ligatures w14:val="none"/>
        </w:rPr>
        <w:t xml:space="preserve"> Usługi.</w:t>
      </w:r>
    </w:p>
    <w:p w14:paraId="3BE0FC23" w14:textId="0F887356" w:rsidR="00BF0703" w:rsidRPr="00947CF4" w:rsidRDefault="007953DA" w:rsidP="002173CF">
      <w:pPr>
        <w:pStyle w:val="Akapitzlist"/>
        <w:numPr>
          <w:ilvl w:val="2"/>
          <w:numId w:val="31"/>
        </w:numPr>
        <w:suppressAutoHyphens/>
        <w:spacing w:after="0" w:line="240" w:lineRule="auto"/>
        <w:ind w:left="567" w:hanging="283"/>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 xml:space="preserve">Załącznik nr 2 </w:t>
      </w:r>
      <w:r w:rsidR="00B5050B" w:rsidRPr="00947CF4">
        <w:rPr>
          <w:rFonts w:ascii="Arial" w:eastAsia="Arial Unicode MS" w:hAnsi="Arial" w:cs="Arial"/>
          <w:kern w:val="0"/>
          <w:sz w:val="20"/>
          <w:szCs w:val="20"/>
          <w:lang w:eastAsia="ar-SA"/>
          <w14:ligatures w14:val="none"/>
        </w:rPr>
        <w:t>–</w:t>
      </w:r>
      <w:r w:rsidRPr="00947CF4">
        <w:rPr>
          <w:rFonts w:ascii="Arial" w:eastAsia="Arial Unicode MS" w:hAnsi="Arial" w:cs="Arial"/>
          <w:kern w:val="0"/>
          <w:sz w:val="20"/>
          <w:szCs w:val="20"/>
          <w:lang w:eastAsia="ar-SA"/>
          <w14:ligatures w14:val="none"/>
        </w:rPr>
        <w:t xml:space="preserve"> </w:t>
      </w:r>
      <w:r w:rsidR="00B5050B" w:rsidRPr="00947CF4">
        <w:rPr>
          <w:rFonts w:ascii="Arial" w:eastAsia="Arial Unicode MS" w:hAnsi="Arial" w:cs="Arial"/>
          <w:kern w:val="0"/>
          <w:sz w:val="20"/>
          <w:szCs w:val="20"/>
          <w:lang w:eastAsia="ar-SA"/>
          <w14:ligatures w14:val="none"/>
        </w:rPr>
        <w:t xml:space="preserve">Porozumienie i </w:t>
      </w:r>
      <w:r w:rsidRPr="00947CF4">
        <w:rPr>
          <w:rFonts w:ascii="Arial" w:eastAsia="Arial Unicode MS" w:hAnsi="Arial" w:cs="Arial"/>
          <w:kern w:val="0"/>
          <w:sz w:val="20"/>
          <w:szCs w:val="20"/>
          <w:lang w:eastAsia="ar-SA"/>
          <w14:ligatures w14:val="none"/>
        </w:rPr>
        <w:t xml:space="preserve">Instrukcja przesyłania faktur w formie elektronicznej do ORLEN Eko </w:t>
      </w:r>
      <w:r w:rsidR="00B5050B" w:rsidRPr="00947CF4">
        <w:rPr>
          <w:rFonts w:ascii="Arial" w:eastAsia="Arial Unicode MS" w:hAnsi="Arial" w:cs="Arial"/>
          <w:kern w:val="0"/>
          <w:sz w:val="20"/>
          <w:szCs w:val="20"/>
          <w:lang w:eastAsia="ar-SA"/>
          <w14:ligatures w14:val="none"/>
        </w:rPr>
        <w:t>s</w:t>
      </w:r>
      <w:r w:rsidRPr="00947CF4">
        <w:rPr>
          <w:rFonts w:ascii="Arial" w:eastAsia="Arial Unicode MS" w:hAnsi="Arial" w:cs="Arial"/>
          <w:kern w:val="0"/>
          <w:sz w:val="20"/>
          <w:szCs w:val="20"/>
          <w:lang w:eastAsia="ar-SA"/>
          <w14:ligatures w14:val="none"/>
        </w:rPr>
        <w:t>p. z o.o.</w:t>
      </w:r>
    </w:p>
    <w:p w14:paraId="3DB17FD8" w14:textId="34701D6C" w:rsidR="007953DA" w:rsidRPr="00947CF4" w:rsidRDefault="007953DA" w:rsidP="002173CF">
      <w:pPr>
        <w:pStyle w:val="Akapitzlist"/>
        <w:numPr>
          <w:ilvl w:val="2"/>
          <w:numId w:val="31"/>
        </w:numPr>
        <w:suppressAutoHyphens/>
        <w:spacing w:after="0" w:line="240" w:lineRule="auto"/>
        <w:ind w:left="567" w:hanging="283"/>
        <w:jc w:val="both"/>
        <w:rPr>
          <w:rFonts w:ascii="Arial" w:eastAsia="Arial Unicode MS" w:hAnsi="Arial" w:cs="Arial"/>
          <w:kern w:val="0"/>
          <w:sz w:val="20"/>
          <w:szCs w:val="20"/>
          <w:lang w:eastAsia="ar-SA"/>
          <w14:ligatures w14:val="none"/>
        </w:rPr>
      </w:pPr>
      <w:r w:rsidRPr="00947CF4">
        <w:rPr>
          <w:rFonts w:ascii="Arial" w:eastAsia="Arial Unicode MS" w:hAnsi="Arial" w:cs="Arial"/>
          <w:kern w:val="0"/>
          <w:sz w:val="20"/>
          <w:szCs w:val="20"/>
          <w:lang w:eastAsia="ar-SA"/>
          <w14:ligatures w14:val="none"/>
        </w:rPr>
        <w:t xml:space="preserve">Załącznik nr 3 – Klauzula </w:t>
      </w:r>
      <w:r w:rsidR="001E63E9">
        <w:rPr>
          <w:rFonts w:ascii="Arial" w:eastAsia="Arial Unicode MS" w:hAnsi="Arial" w:cs="Arial"/>
          <w:kern w:val="0"/>
          <w:sz w:val="20"/>
          <w:szCs w:val="20"/>
          <w:lang w:eastAsia="ar-SA"/>
          <w14:ligatures w14:val="none"/>
        </w:rPr>
        <w:t>RODO</w:t>
      </w:r>
      <w:r w:rsidRPr="00947CF4">
        <w:rPr>
          <w:rFonts w:ascii="Arial" w:eastAsia="Arial Unicode MS" w:hAnsi="Arial" w:cs="Arial"/>
          <w:kern w:val="0"/>
          <w:sz w:val="20"/>
          <w:szCs w:val="20"/>
          <w:lang w:eastAsia="ar-SA"/>
          <w14:ligatures w14:val="none"/>
        </w:rPr>
        <w:t>.</w:t>
      </w:r>
    </w:p>
    <w:p w14:paraId="5108C045" w14:textId="2A658105" w:rsidR="00B5050B" w:rsidRPr="00947CF4" w:rsidRDefault="00B5050B" w:rsidP="002173CF">
      <w:pPr>
        <w:pStyle w:val="Akapitzlist"/>
        <w:numPr>
          <w:ilvl w:val="2"/>
          <w:numId w:val="31"/>
        </w:numPr>
        <w:suppressAutoHyphens/>
        <w:spacing w:after="0" w:line="240" w:lineRule="auto"/>
        <w:ind w:left="567" w:hanging="283"/>
        <w:jc w:val="both"/>
        <w:rPr>
          <w:rFonts w:ascii="Arial" w:eastAsia="Arial Unicode MS" w:hAnsi="Arial" w:cs="Arial"/>
          <w:kern w:val="0"/>
          <w:sz w:val="20"/>
          <w:szCs w:val="20"/>
          <w:lang w:eastAsia="ar-SA"/>
          <w14:ligatures w14:val="none"/>
        </w:rPr>
      </w:pPr>
      <w:r w:rsidRPr="00947CF4">
        <w:rPr>
          <w:rFonts w:ascii="Arial" w:hAnsi="Arial" w:cs="Arial"/>
          <w:sz w:val="20"/>
          <w:szCs w:val="20"/>
        </w:rPr>
        <w:t>Załącznik nr 4 – Polisa OC Wykonawcy.</w:t>
      </w:r>
    </w:p>
    <w:p w14:paraId="4D0C66A1" w14:textId="77777777" w:rsidR="00BF0703" w:rsidRPr="00947CF4" w:rsidRDefault="00BF0703" w:rsidP="002173CF">
      <w:pPr>
        <w:suppressAutoHyphens/>
        <w:spacing w:after="0" w:line="240" w:lineRule="auto"/>
        <w:jc w:val="both"/>
        <w:rPr>
          <w:rFonts w:ascii="Arial" w:eastAsia="Arial Unicode MS" w:hAnsi="Arial" w:cs="Arial"/>
          <w:b/>
          <w:bCs/>
          <w:kern w:val="0"/>
          <w:sz w:val="20"/>
          <w:szCs w:val="20"/>
          <w:lang w:eastAsia="ar-SA"/>
          <w14:ligatures w14:val="none"/>
        </w:rPr>
      </w:pPr>
    </w:p>
    <w:p w14:paraId="15177B09" w14:textId="77777777" w:rsidR="00B5050B" w:rsidRPr="00947CF4" w:rsidRDefault="00B5050B" w:rsidP="002173CF">
      <w:pPr>
        <w:suppressAutoHyphens/>
        <w:spacing w:after="0" w:line="240" w:lineRule="auto"/>
        <w:jc w:val="both"/>
        <w:rPr>
          <w:rFonts w:ascii="Arial" w:eastAsia="Arial Unicode MS" w:hAnsi="Arial" w:cs="Arial"/>
          <w:b/>
          <w:bCs/>
          <w:kern w:val="0"/>
          <w:sz w:val="20"/>
          <w:szCs w:val="20"/>
          <w:lang w:eastAsia="ar-SA"/>
          <w14:ligatures w14:val="none"/>
        </w:rPr>
      </w:pPr>
    </w:p>
    <w:p w14:paraId="46A01500" w14:textId="243B617B" w:rsidR="002E1BF3" w:rsidRPr="00947CF4" w:rsidRDefault="002E1BF3" w:rsidP="002173CF">
      <w:pPr>
        <w:suppressAutoHyphens/>
        <w:spacing w:after="0" w:line="240" w:lineRule="auto"/>
        <w:jc w:val="both"/>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t xml:space="preserve"> ZAMAWIAJĄCY:</w:t>
      </w:r>
      <w:r w:rsidRPr="00947CF4">
        <w:rPr>
          <w:rFonts w:ascii="Arial" w:eastAsia="Arial Unicode MS" w:hAnsi="Arial" w:cs="Arial"/>
          <w:kern w:val="0"/>
          <w:sz w:val="20"/>
          <w:szCs w:val="20"/>
          <w:lang w:eastAsia="ar-SA"/>
          <w14:ligatures w14:val="none"/>
        </w:rPr>
        <w:t xml:space="preserve">                                                                                                         </w:t>
      </w:r>
      <w:r w:rsidRPr="00947CF4">
        <w:rPr>
          <w:rFonts w:ascii="Arial" w:eastAsia="Arial Unicode MS" w:hAnsi="Arial" w:cs="Arial"/>
          <w:b/>
          <w:bCs/>
          <w:kern w:val="0"/>
          <w:sz w:val="20"/>
          <w:szCs w:val="20"/>
          <w:lang w:eastAsia="ar-SA"/>
          <w14:ligatures w14:val="none"/>
        </w:rPr>
        <w:t>WYKONAWCA:</w:t>
      </w:r>
    </w:p>
    <w:p w14:paraId="7510724F" w14:textId="77777777" w:rsidR="00BF5421" w:rsidRPr="00947CF4" w:rsidRDefault="00BF5421" w:rsidP="002173CF">
      <w:pPr>
        <w:suppressAutoHyphens/>
        <w:spacing w:after="0" w:line="240" w:lineRule="auto"/>
        <w:jc w:val="both"/>
        <w:rPr>
          <w:rFonts w:ascii="Arial" w:eastAsia="Arial Unicode MS" w:hAnsi="Arial" w:cs="Arial"/>
          <w:b/>
          <w:bCs/>
          <w:kern w:val="0"/>
          <w:sz w:val="20"/>
          <w:szCs w:val="20"/>
          <w:lang w:eastAsia="ar-SA"/>
          <w14:ligatures w14:val="none"/>
        </w:rPr>
      </w:pPr>
    </w:p>
    <w:p w14:paraId="4020A340" w14:textId="3F23A29F" w:rsidR="00BF5421" w:rsidRPr="00947CF4" w:rsidRDefault="00BF5421">
      <w:pPr>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br w:type="page"/>
      </w:r>
    </w:p>
    <w:p w14:paraId="55227578" w14:textId="0961440E" w:rsidR="00BF5421" w:rsidRPr="00947CF4" w:rsidRDefault="00BF5421" w:rsidP="00BF5421">
      <w:pPr>
        <w:suppressAutoHyphens/>
        <w:spacing w:after="0" w:line="240" w:lineRule="auto"/>
        <w:jc w:val="right"/>
        <w:rPr>
          <w:rFonts w:ascii="Arial" w:eastAsia="Arial Unicode MS" w:hAnsi="Arial" w:cs="Arial"/>
          <w:b/>
          <w:bCs/>
          <w:kern w:val="0"/>
          <w:sz w:val="20"/>
          <w:szCs w:val="20"/>
          <w:lang w:eastAsia="ar-SA"/>
          <w14:ligatures w14:val="none"/>
        </w:rPr>
      </w:pPr>
      <w:r w:rsidRPr="00947CF4">
        <w:rPr>
          <w:rFonts w:ascii="Arial" w:eastAsia="Arial Unicode MS" w:hAnsi="Arial" w:cs="Arial"/>
          <w:b/>
          <w:bCs/>
          <w:kern w:val="0"/>
          <w:sz w:val="20"/>
          <w:szCs w:val="20"/>
          <w:lang w:eastAsia="ar-SA"/>
          <w14:ligatures w14:val="none"/>
        </w:rPr>
        <w:lastRenderedPageBreak/>
        <w:t>Załącznik nr 1 do Umowy</w:t>
      </w:r>
    </w:p>
    <w:p w14:paraId="0D0EC6F3" w14:textId="77777777" w:rsidR="00BF5421" w:rsidRPr="00947CF4" w:rsidRDefault="00BF5421" w:rsidP="002173CF">
      <w:pPr>
        <w:suppressAutoHyphens/>
        <w:spacing w:after="0" w:line="240" w:lineRule="auto"/>
        <w:jc w:val="both"/>
        <w:rPr>
          <w:rFonts w:ascii="Arial" w:eastAsia="Arial Unicode MS" w:hAnsi="Arial" w:cs="Arial"/>
          <w:b/>
          <w:bCs/>
          <w:kern w:val="0"/>
          <w:sz w:val="20"/>
          <w:szCs w:val="20"/>
          <w:lang w:eastAsia="ar-SA"/>
          <w14:ligatures w14:val="none"/>
        </w:rPr>
      </w:pPr>
    </w:p>
    <w:p w14:paraId="2A4D2ED2" w14:textId="77777777" w:rsidR="00BF5421" w:rsidRPr="00947CF4" w:rsidRDefault="00BF5421" w:rsidP="002173CF">
      <w:pPr>
        <w:suppressAutoHyphens/>
        <w:spacing w:after="0" w:line="240" w:lineRule="auto"/>
        <w:jc w:val="both"/>
        <w:rPr>
          <w:rFonts w:ascii="Arial" w:eastAsia="Arial Unicode MS" w:hAnsi="Arial" w:cs="Arial"/>
          <w:b/>
          <w:bCs/>
          <w:kern w:val="0"/>
          <w:sz w:val="20"/>
          <w:szCs w:val="20"/>
          <w:lang w:eastAsia="ar-SA"/>
          <w14:ligatures w14:val="none"/>
        </w:rPr>
      </w:pPr>
    </w:p>
    <w:p w14:paraId="7FBCE809" w14:textId="77777777" w:rsidR="00BF5421" w:rsidRPr="00947CF4" w:rsidRDefault="00BF5421" w:rsidP="00BF5421">
      <w:pPr>
        <w:spacing w:after="0"/>
        <w:jc w:val="both"/>
      </w:pPr>
      <w:r w:rsidRPr="00947CF4">
        <w:t xml:space="preserve">Remont rurociąg DN100 Hydrotransportu Linia Technologiczna B dł. 126 </w:t>
      </w:r>
      <w:proofErr w:type="spellStart"/>
      <w:r w:rsidRPr="00947CF4">
        <w:t>mb</w:t>
      </w:r>
      <w:proofErr w:type="spellEnd"/>
      <w:r w:rsidRPr="00947CF4">
        <w:t>.</w:t>
      </w:r>
    </w:p>
    <w:p w14:paraId="0D1E994F" w14:textId="77777777" w:rsidR="00BF5421" w:rsidRPr="00947CF4" w:rsidRDefault="00BF5421" w:rsidP="00BF5421">
      <w:pPr>
        <w:spacing w:after="0"/>
        <w:jc w:val="both"/>
      </w:pPr>
      <w:r w:rsidRPr="00947CF4">
        <w:t xml:space="preserve">D-ż rurociągu DN 100  w izolacji - </w:t>
      </w:r>
      <w:proofErr w:type="spellStart"/>
      <w:r w:rsidRPr="00947CF4">
        <w:t>dł</w:t>
      </w:r>
      <w:proofErr w:type="spellEnd"/>
      <w:r w:rsidRPr="00947CF4">
        <w:t xml:space="preserve"> 126mb. na estakadzie ( d-ż izolacji, wełny).</w:t>
      </w:r>
    </w:p>
    <w:p w14:paraId="69EC1EDF" w14:textId="77777777" w:rsidR="00BF5421" w:rsidRPr="00947CF4" w:rsidRDefault="00BF5421" w:rsidP="00BF5421">
      <w:pPr>
        <w:spacing w:after="0"/>
        <w:jc w:val="both"/>
      </w:pPr>
      <w:r w:rsidRPr="00947CF4">
        <w:t>M-ż rurociągu DN100 – dł126mb. podpory odzysk 100% na estakadzie.</w:t>
      </w:r>
    </w:p>
    <w:p w14:paraId="2269538A" w14:textId="77777777" w:rsidR="00BF5421" w:rsidRPr="00947CF4" w:rsidRDefault="00BF5421" w:rsidP="00BF5421">
      <w:pPr>
        <w:spacing w:after="0"/>
        <w:jc w:val="both"/>
      </w:pPr>
      <w:r w:rsidRPr="00947CF4">
        <w:t>Wykonie próby r/c DN100na dł. 126mb.  – ciśnienie próby 12,5 bar(a).</w:t>
      </w:r>
    </w:p>
    <w:p w14:paraId="3DB698A5" w14:textId="77777777" w:rsidR="00BF5421" w:rsidRPr="00947CF4" w:rsidRDefault="00BF5421" w:rsidP="00BF5421">
      <w:pPr>
        <w:spacing w:after="0"/>
      </w:pPr>
      <w:r w:rsidRPr="00947CF4">
        <w:t>Antykorozja rurociągu DN 100 –</w:t>
      </w:r>
      <w:proofErr w:type="spellStart"/>
      <w:r w:rsidRPr="00947CF4">
        <w:t>dł</w:t>
      </w:r>
      <w:proofErr w:type="spellEnd"/>
      <w:r w:rsidRPr="00947CF4">
        <w:t xml:space="preserve"> 126mb. piaskowanie,  </w:t>
      </w:r>
      <w:proofErr w:type="spellStart"/>
      <w:r w:rsidRPr="00947CF4">
        <w:t>antykorozja</w:t>
      </w:r>
      <w:proofErr w:type="spellEnd"/>
      <w:r w:rsidRPr="00947CF4">
        <w:t xml:space="preserve"> podkładem  + nawierzchniowo (zakup materiału po stronie Wykonawcy).</w:t>
      </w:r>
    </w:p>
    <w:p w14:paraId="210ABEAC" w14:textId="77777777" w:rsidR="00BF5421" w:rsidRPr="00947CF4" w:rsidRDefault="00BF5421" w:rsidP="00BF5421">
      <w:pPr>
        <w:spacing w:after="0"/>
        <w:jc w:val="both"/>
      </w:pPr>
      <w:r w:rsidRPr="00947CF4">
        <w:t xml:space="preserve">M-ż izolacji na rurociągu DN 100 </w:t>
      </w:r>
      <w:proofErr w:type="spellStart"/>
      <w:r w:rsidRPr="00947CF4">
        <w:t>dł</w:t>
      </w:r>
      <w:proofErr w:type="spellEnd"/>
      <w:r w:rsidRPr="00947CF4">
        <w:t xml:space="preserve"> 126mb. ( blacha izolacyjna odzysk 90%,10% wykonanie nowej izolacji, zakup materiału po stronie Wykonawcy, wełna m-ż nowej 100% zakup materiału po stronie Wykonawcy) na estakadzie.</w:t>
      </w:r>
    </w:p>
    <w:p w14:paraId="34417FF6" w14:textId="77777777" w:rsidR="00BF5421" w:rsidRPr="00947CF4" w:rsidRDefault="00BF5421" w:rsidP="00BF5421">
      <w:pPr>
        <w:spacing w:after="0"/>
        <w:jc w:val="both"/>
      </w:pPr>
      <w:r w:rsidRPr="00947CF4">
        <w:t>Rusztowanie do prac na wysokości na dł. 126mb zabezpiecza Wykonawca</w:t>
      </w:r>
    </w:p>
    <w:p w14:paraId="4FD6D20A" w14:textId="77777777" w:rsidR="00BF5421" w:rsidRPr="00947CF4" w:rsidRDefault="00BF5421" w:rsidP="00BF5421">
      <w:pPr>
        <w:spacing w:after="0"/>
        <w:jc w:val="both"/>
      </w:pPr>
      <w:r w:rsidRPr="00947CF4">
        <w:t xml:space="preserve">Wymagania: badania </w:t>
      </w:r>
      <w:proofErr w:type="spellStart"/>
      <w:r w:rsidRPr="00947CF4">
        <w:t>rtg</w:t>
      </w:r>
      <w:proofErr w:type="spellEnd"/>
      <w:r w:rsidRPr="00947CF4">
        <w:t xml:space="preserve"> 10 %, wizualne 100%.</w:t>
      </w:r>
    </w:p>
    <w:p w14:paraId="7F44A305" w14:textId="77777777" w:rsidR="00BF5421" w:rsidRPr="00947CF4" w:rsidRDefault="00BF5421" w:rsidP="00BF5421">
      <w:pPr>
        <w:spacing w:after="0"/>
        <w:jc w:val="both"/>
      </w:pPr>
      <w:r w:rsidRPr="00947CF4">
        <w:t>Wykonanie dokumentacji powykonawczej w dwóch egzemplarzach + pdf.</w:t>
      </w:r>
    </w:p>
    <w:p w14:paraId="072EEB69" w14:textId="77777777" w:rsidR="00BF5421" w:rsidRPr="00947CF4" w:rsidRDefault="00BF5421" w:rsidP="00BF5421">
      <w:pPr>
        <w:spacing w:after="0"/>
        <w:jc w:val="both"/>
      </w:pPr>
      <w:r w:rsidRPr="00947CF4">
        <w:t>Materiały do zakup po stronie Wykonawcy:</w:t>
      </w:r>
    </w:p>
    <w:p w14:paraId="2E09C089" w14:textId="77777777" w:rsidR="00BF5421" w:rsidRPr="00947CF4" w:rsidRDefault="00BF5421" w:rsidP="00BF5421">
      <w:pPr>
        <w:spacing w:after="0"/>
        <w:jc w:val="both"/>
      </w:pPr>
      <w:r w:rsidRPr="00947CF4">
        <w:t>- Kolana hamburskie  4’’ 900       114,3 x 6,02 mm – 8 szt., materiał A234 WPB</w:t>
      </w:r>
    </w:p>
    <w:p w14:paraId="472C13BF" w14:textId="77777777" w:rsidR="00BF5421" w:rsidRPr="00947CF4" w:rsidRDefault="00BF5421" w:rsidP="00BF5421">
      <w:pPr>
        <w:spacing w:after="0"/>
        <w:jc w:val="both"/>
      </w:pPr>
      <w:r w:rsidRPr="00947CF4">
        <w:t>- Kolana  hamburskie 4’’ 450   114,3 x 6,02 mm – 2 szt., materiał A234 WPB</w:t>
      </w:r>
    </w:p>
    <w:p w14:paraId="00FE6746" w14:textId="77777777" w:rsidR="00BF5421" w:rsidRPr="00947CF4" w:rsidRDefault="00BF5421" w:rsidP="00BF5421">
      <w:pPr>
        <w:spacing w:after="0"/>
        <w:jc w:val="both"/>
      </w:pPr>
      <w:r w:rsidRPr="00947CF4">
        <w:t>- Kołnierz płaski 114,3  x 6,02  4’’ RF 150  - 12szt., materiał A105</w:t>
      </w:r>
    </w:p>
    <w:p w14:paraId="3ACC9696" w14:textId="77777777" w:rsidR="00BF5421" w:rsidRPr="00947CF4" w:rsidRDefault="00BF5421" w:rsidP="00BF5421">
      <w:pPr>
        <w:spacing w:after="0"/>
        <w:jc w:val="both"/>
      </w:pPr>
      <w:r w:rsidRPr="00947CF4">
        <w:t xml:space="preserve">- Rura  bez szwu 114,3 x 6,02 mm materiał A106B/ P265GH – 126 </w:t>
      </w:r>
      <w:proofErr w:type="spellStart"/>
      <w:r w:rsidRPr="00947CF4">
        <w:t>mb</w:t>
      </w:r>
      <w:proofErr w:type="spellEnd"/>
      <w:r w:rsidRPr="00947CF4">
        <w:t>.</w:t>
      </w:r>
    </w:p>
    <w:p w14:paraId="55B9CE23" w14:textId="77777777" w:rsidR="00BF5421" w:rsidRPr="00947CF4" w:rsidRDefault="00BF5421" w:rsidP="00BF5421">
      <w:pPr>
        <w:spacing w:after="0"/>
        <w:jc w:val="both"/>
      </w:pPr>
      <w:r w:rsidRPr="00947CF4">
        <w:t>- Uszczelki  4’’ x 4,5  - 24 szt.  materiał 316/ GRAFIT</w:t>
      </w:r>
    </w:p>
    <w:p w14:paraId="5425EB42" w14:textId="77777777" w:rsidR="00BF5421" w:rsidRPr="00947CF4" w:rsidRDefault="00BF5421" w:rsidP="00BF5421">
      <w:pPr>
        <w:spacing w:after="0"/>
        <w:jc w:val="both"/>
      </w:pPr>
      <w:r w:rsidRPr="00947CF4">
        <w:t>- Śruby pręt gwintowany M16x90 – 48szt.  materiał A193 B7</w:t>
      </w:r>
    </w:p>
    <w:p w14:paraId="4DBF14F3" w14:textId="77777777" w:rsidR="00BF5421" w:rsidRPr="00947CF4" w:rsidRDefault="00BF5421" w:rsidP="00BF5421">
      <w:pPr>
        <w:spacing w:after="0"/>
        <w:jc w:val="both"/>
      </w:pPr>
      <w:r w:rsidRPr="00947CF4">
        <w:t>- Nakrętki M16 –96 szt. materiał A194 2H</w:t>
      </w:r>
    </w:p>
    <w:p w14:paraId="7ED701A8" w14:textId="77777777" w:rsidR="00684CAF" w:rsidRPr="00947CF4" w:rsidRDefault="00684CAF" w:rsidP="002173CF">
      <w:pPr>
        <w:spacing w:after="0" w:line="240" w:lineRule="auto"/>
      </w:pPr>
    </w:p>
    <w:p w14:paraId="26763327" w14:textId="77777777" w:rsidR="00321193" w:rsidRPr="00947CF4" w:rsidRDefault="00321193" w:rsidP="002173CF">
      <w:pPr>
        <w:spacing w:after="0" w:line="240" w:lineRule="auto"/>
      </w:pPr>
    </w:p>
    <w:p w14:paraId="49A9CB74" w14:textId="77777777" w:rsidR="00000B66" w:rsidRPr="00947CF4" w:rsidRDefault="00000B66" w:rsidP="002173CF">
      <w:pPr>
        <w:spacing w:after="0" w:line="240" w:lineRule="auto"/>
        <w:jc w:val="right"/>
        <w:rPr>
          <w:b/>
          <w:bCs/>
        </w:rPr>
      </w:pPr>
    </w:p>
    <w:p w14:paraId="4E72BC0B" w14:textId="77777777" w:rsidR="00000B66" w:rsidRPr="00947CF4" w:rsidRDefault="00000B66" w:rsidP="002173CF">
      <w:pPr>
        <w:spacing w:after="0" w:line="240" w:lineRule="auto"/>
        <w:jc w:val="right"/>
        <w:rPr>
          <w:b/>
          <w:bCs/>
        </w:rPr>
      </w:pPr>
    </w:p>
    <w:p w14:paraId="7009EF73" w14:textId="77777777" w:rsidR="00AF4BAE" w:rsidRPr="00947CF4" w:rsidRDefault="00AF4BAE" w:rsidP="002173CF">
      <w:pPr>
        <w:spacing w:after="0" w:line="240" w:lineRule="auto"/>
        <w:rPr>
          <w:rFonts w:ascii="Arial" w:hAnsi="Arial" w:cs="Arial"/>
          <w:b/>
          <w:bCs/>
          <w:sz w:val="20"/>
          <w:szCs w:val="20"/>
        </w:rPr>
      </w:pPr>
    </w:p>
    <w:sectPr w:rsidR="00AF4BAE" w:rsidRPr="00947CF4">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2C6B9" w14:textId="77777777" w:rsidR="00856209" w:rsidRDefault="00856209" w:rsidP="008D6DEF">
      <w:pPr>
        <w:spacing w:after="0" w:line="240" w:lineRule="auto"/>
      </w:pPr>
      <w:r>
        <w:separator/>
      </w:r>
    </w:p>
  </w:endnote>
  <w:endnote w:type="continuationSeparator" w:id="0">
    <w:p w14:paraId="250BD860" w14:textId="77777777" w:rsidR="00856209" w:rsidRDefault="00856209" w:rsidP="008D6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2022203484"/>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356D3490" w14:textId="2733D3D4" w:rsidR="002173CF" w:rsidRPr="002173CF" w:rsidRDefault="002173CF">
            <w:pPr>
              <w:pStyle w:val="Stopka"/>
              <w:jc w:val="right"/>
              <w:rPr>
                <w:rFonts w:ascii="Arial" w:hAnsi="Arial" w:cs="Arial"/>
                <w:sz w:val="20"/>
                <w:szCs w:val="20"/>
              </w:rPr>
            </w:pPr>
            <w:r w:rsidRPr="002173CF">
              <w:rPr>
                <w:rFonts w:ascii="Arial" w:hAnsi="Arial" w:cs="Arial"/>
                <w:sz w:val="20"/>
                <w:szCs w:val="20"/>
              </w:rPr>
              <w:t xml:space="preserve">Strona </w:t>
            </w:r>
            <w:r w:rsidRPr="002173CF">
              <w:rPr>
                <w:rFonts w:ascii="Arial" w:hAnsi="Arial" w:cs="Arial"/>
                <w:sz w:val="20"/>
                <w:szCs w:val="20"/>
              </w:rPr>
              <w:fldChar w:fldCharType="begin"/>
            </w:r>
            <w:r w:rsidRPr="002173CF">
              <w:rPr>
                <w:rFonts w:ascii="Arial" w:hAnsi="Arial" w:cs="Arial"/>
                <w:sz w:val="20"/>
                <w:szCs w:val="20"/>
              </w:rPr>
              <w:instrText>PAGE</w:instrText>
            </w:r>
            <w:r w:rsidRPr="002173CF">
              <w:rPr>
                <w:rFonts w:ascii="Arial" w:hAnsi="Arial" w:cs="Arial"/>
                <w:sz w:val="20"/>
                <w:szCs w:val="20"/>
              </w:rPr>
              <w:fldChar w:fldCharType="separate"/>
            </w:r>
            <w:r w:rsidRPr="002173CF">
              <w:rPr>
                <w:rFonts w:ascii="Arial" w:hAnsi="Arial" w:cs="Arial"/>
                <w:sz w:val="20"/>
                <w:szCs w:val="20"/>
              </w:rPr>
              <w:t>2</w:t>
            </w:r>
            <w:r w:rsidRPr="002173CF">
              <w:rPr>
                <w:rFonts w:ascii="Arial" w:hAnsi="Arial" w:cs="Arial"/>
                <w:sz w:val="20"/>
                <w:szCs w:val="20"/>
              </w:rPr>
              <w:fldChar w:fldCharType="end"/>
            </w:r>
            <w:r w:rsidRPr="002173CF">
              <w:rPr>
                <w:rFonts w:ascii="Arial" w:hAnsi="Arial" w:cs="Arial"/>
                <w:sz w:val="20"/>
                <w:szCs w:val="20"/>
              </w:rPr>
              <w:t xml:space="preserve"> z </w:t>
            </w:r>
            <w:r w:rsidRPr="002173CF">
              <w:rPr>
                <w:rFonts w:ascii="Arial" w:hAnsi="Arial" w:cs="Arial"/>
                <w:sz w:val="20"/>
                <w:szCs w:val="20"/>
              </w:rPr>
              <w:fldChar w:fldCharType="begin"/>
            </w:r>
            <w:r w:rsidRPr="002173CF">
              <w:rPr>
                <w:rFonts w:ascii="Arial" w:hAnsi="Arial" w:cs="Arial"/>
                <w:sz w:val="20"/>
                <w:szCs w:val="20"/>
              </w:rPr>
              <w:instrText>NUMPAGES</w:instrText>
            </w:r>
            <w:r w:rsidRPr="002173CF">
              <w:rPr>
                <w:rFonts w:ascii="Arial" w:hAnsi="Arial" w:cs="Arial"/>
                <w:sz w:val="20"/>
                <w:szCs w:val="20"/>
              </w:rPr>
              <w:fldChar w:fldCharType="separate"/>
            </w:r>
            <w:r w:rsidRPr="002173CF">
              <w:rPr>
                <w:rFonts w:ascii="Arial" w:hAnsi="Arial" w:cs="Arial"/>
                <w:sz w:val="20"/>
                <w:szCs w:val="20"/>
              </w:rPr>
              <w:t>2</w:t>
            </w:r>
            <w:r w:rsidRPr="002173CF">
              <w:rPr>
                <w:rFonts w:ascii="Arial" w:hAnsi="Arial" w:cs="Arial"/>
                <w:sz w:val="20"/>
                <w:szCs w:val="20"/>
              </w:rPr>
              <w:fldChar w:fldCharType="end"/>
            </w:r>
          </w:p>
        </w:sdtContent>
      </w:sdt>
    </w:sdtContent>
  </w:sdt>
  <w:p w14:paraId="7A7C619E" w14:textId="77777777" w:rsidR="002173CF" w:rsidRDefault="002173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64E7C" w14:textId="77777777" w:rsidR="00856209" w:rsidRDefault="00856209" w:rsidP="008D6DEF">
      <w:pPr>
        <w:spacing w:after="0" w:line="240" w:lineRule="auto"/>
      </w:pPr>
      <w:r>
        <w:separator/>
      </w:r>
    </w:p>
  </w:footnote>
  <w:footnote w:type="continuationSeparator" w:id="0">
    <w:p w14:paraId="66C621EE" w14:textId="77777777" w:rsidR="00856209" w:rsidRDefault="00856209" w:rsidP="008D6D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4"/>
    <w:lvl w:ilvl="0">
      <w:start w:val="1"/>
      <w:numFmt w:val="decimal"/>
      <w:lvlText w:val="%1)"/>
      <w:lvlJc w:val="left"/>
      <w:pPr>
        <w:tabs>
          <w:tab w:val="num" w:pos="0"/>
        </w:tabs>
        <w:ind w:left="720" w:hanging="360"/>
      </w:pPr>
    </w:lvl>
  </w:abstractNum>
  <w:abstractNum w:abstractNumId="1" w15:restartNumberingAfterBreak="0">
    <w:nsid w:val="06034976"/>
    <w:multiLevelType w:val="hybridMultilevel"/>
    <w:tmpl w:val="EE12D88A"/>
    <w:lvl w:ilvl="0" w:tplc="DE3C5EE6">
      <w:start w:val="1"/>
      <w:numFmt w:val="decimal"/>
      <w:lvlText w:val="%1)"/>
      <w:lvlJc w:val="left"/>
      <w:pPr>
        <w:ind w:left="720" w:hanging="360"/>
      </w:pPr>
      <w:rPr>
        <w:rFonts w:ascii="Arial" w:hAnsi="Arial" w:cs="Arial"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37B55"/>
    <w:multiLevelType w:val="hybridMultilevel"/>
    <w:tmpl w:val="AF8C0D5C"/>
    <w:lvl w:ilvl="0" w:tplc="CBA87EA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7B17F3"/>
    <w:multiLevelType w:val="hybridMultilevel"/>
    <w:tmpl w:val="3E92D5FA"/>
    <w:lvl w:ilvl="0" w:tplc="82DA5D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9671B0"/>
    <w:multiLevelType w:val="hybridMultilevel"/>
    <w:tmpl w:val="3CE801E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5661813"/>
    <w:multiLevelType w:val="hybridMultilevel"/>
    <w:tmpl w:val="522E0D26"/>
    <w:lvl w:ilvl="0" w:tplc="CD8ADD5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8DE44F8"/>
    <w:multiLevelType w:val="hybridMultilevel"/>
    <w:tmpl w:val="A36E2FE0"/>
    <w:lvl w:ilvl="0" w:tplc="14CC2950">
      <w:start w:val="1"/>
      <w:numFmt w:val="lowerRoman"/>
      <w:pStyle w:val="Numerowanie3"/>
      <w:lvlText w:val="%1."/>
      <w:lvlJc w:val="right"/>
      <w:pPr>
        <w:ind w:left="473"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111FD1"/>
    <w:multiLevelType w:val="singleLevel"/>
    <w:tmpl w:val="04150011"/>
    <w:lvl w:ilvl="0">
      <w:start w:val="1"/>
      <w:numFmt w:val="decimal"/>
      <w:lvlText w:val="%1)"/>
      <w:lvlJc w:val="left"/>
      <w:pPr>
        <w:ind w:left="1146" w:hanging="360"/>
      </w:pPr>
    </w:lvl>
  </w:abstractNum>
  <w:abstractNum w:abstractNumId="10" w15:restartNumberingAfterBreak="0">
    <w:nsid w:val="277279DE"/>
    <w:multiLevelType w:val="hybridMultilevel"/>
    <w:tmpl w:val="FDC060B8"/>
    <w:lvl w:ilvl="0" w:tplc="E1C24CE0">
      <w:start w:val="1"/>
      <w:numFmt w:val="decimal"/>
      <w:lvlText w:val="%1."/>
      <w:lvlJc w:val="left"/>
      <w:pPr>
        <w:ind w:left="360" w:hanging="360"/>
      </w:pPr>
      <w:rPr>
        <w:rFonts w:ascii="Arial" w:eastAsia="Arial Unicode MS"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7C90F7B"/>
    <w:multiLevelType w:val="hybridMultilevel"/>
    <w:tmpl w:val="C9544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4E6AD6"/>
    <w:multiLevelType w:val="hybridMultilevel"/>
    <w:tmpl w:val="160AC276"/>
    <w:lvl w:ilvl="0" w:tplc="80BE5C36">
      <w:start w:val="1"/>
      <w:numFmt w:val="lowerLetter"/>
      <w:pStyle w:val="Numerowanie2"/>
      <w:lvlText w:val="%1)"/>
      <w:lvlJc w:val="left"/>
      <w:pPr>
        <w:ind w:left="473"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68419CC"/>
    <w:multiLevelType w:val="singleLevel"/>
    <w:tmpl w:val="8410DBAC"/>
    <w:lvl w:ilvl="0">
      <w:start w:val="1"/>
      <w:numFmt w:val="decimal"/>
      <w:suff w:val="space"/>
      <w:lvlText w:val="%1."/>
      <w:lvlJc w:val="left"/>
      <w:pPr>
        <w:ind w:left="567" w:hanging="283"/>
      </w:pPr>
      <w:rPr>
        <w:rFonts w:ascii="Arial" w:hAnsi="Arial" w:cs="Arial" w:hint="default"/>
        <w:b w:val="0"/>
      </w:rPr>
    </w:lvl>
  </w:abstractNum>
  <w:abstractNum w:abstractNumId="1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BEB5D50"/>
    <w:multiLevelType w:val="hybridMultilevel"/>
    <w:tmpl w:val="B04CF7DC"/>
    <w:lvl w:ilvl="0" w:tplc="50149AA4">
      <w:start w:val="1"/>
      <w:numFmt w:val="decimal"/>
      <w:lvlText w:val="%1."/>
      <w:lvlJc w:val="left"/>
      <w:pPr>
        <w:ind w:left="501"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E84BC3"/>
    <w:multiLevelType w:val="hybridMultilevel"/>
    <w:tmpl w:val="1C2C4556"/>
    <w:lvl w:ilvl="0" w:tplc="4B1CF35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AD6042"/>
    <w:multiLevelType w:val="hybridMultilevel"/>
    <w:tmpl w:val="24EE0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9A0051"/>
    <w:multiLevelType w:val="hybridMultilevel"/>
    <w:tmpl w:val="B6C672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9047B4"/>
    <w:multiLevelType w:val="hybridMultilevel"/>
    <w:tmpl w:val="174863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5F064479"/>
    <w:multiLevelType w:val="hybridMultilevel"/>
    <w:tmpl w:val="937CA8FC"/>
    <w:lvl w:ilvl="0" w:tplc="344EDC5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E95535"/>
    <w:multiLevelType w:val="hybridMultilevel"/>
    <w:tmpl w:val="3B220C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312E88"/>
    <w:multiLevelType w:val="hybridMultilevel"/>
    <w:tmpl w:val="FE467F42"/>
    <w:lvl w:ilvl="0" w:tplc="0415000F">
      <w:start w:val="1"/>
      <w:numFmt w:val="decimal"/>
      <w:lvlText w:val="%1."/>
      <w:lvlJc w:val="left"/>
      <w:pPr>
        <w:ind w:left="360" w:hanging="360"/>
      </w:pPr>
    </w:lvl>
    <w:lvl w:ilvl="1" w:tplc="04150019">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4" w15:restartNumberingAfterBreak="0">
    <w:nsid w:val="669069BA"/>
    <w:multiLevelType w:val="hybridMultilevel"/>
    <w:tmpl w:val="A9A6B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937444"/>
    <w:multiLevelType w:val="hybridMultilevel"/>
    <w:tmpl w:val="AE766810"/>
    <w:lvl w:ilvl="0" w:tplc="FFFFFFFF">
      <w:start w:val="1"/>
      <w:numFmt w:val="decimal"/>
      <w:lvlText w:val="%1."/>
      <w:lvlJc w:val="left"/>
      <w:pPr>
        <w:ind w:left="360" w:hanging="360"/>
      </w:pPr>
    </w:lvl>
    <w:lvl w:ilvl="1" w:tplc="FFFFFFFF">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26" w15:restartNumberingAfterBreak="0">
    <w:nsid w:val="72FE4D15"/>
    <w:multiLevelType w:val="hybridMultilevel"/>
    <w:tmpl w:val="71065EA0"/>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7" w15:restartNumberingAfterBreak="0">
    <w:nsid w:val="76AB4AF0"/>
    <w:multiLevelType w:val="hybridMultilevel"/>
    <w:tmpl w:val="203037B4"/>
    <w:lvl w:ilvl="0" w:tplc="04150011">
      <w:start w:val="1"/>
      <w:numFmt w:val="decimal"/>
      <w:lvlText w:val="%1)"/>
      <w:lvlJc w:val="left"/>
      <w:pPr>
        <w:ind w:left="720" w:hanging="360"/>
      </w:pPr>
    </w:lvl>
    <w:lvl w:ilvl="1" w:tplc="3B62A8D6">
      <w:numFmt w:val="bullet"/>
      <w:lvlText w:val=""/>
      <w:lvlJc w:val="left"/>
      <w:pPr>
        <w:ind w:left="1440" w:hanging="360"/>
      </w:pPr>
      <w:rPr>
        <w:rFonts w:ascii="Symbol" w:eastAsiaTheme="majorEastAsia" w:hAnsi="Symbol" w:cstheme="maj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952E17"/>
    <w:multiLevelType w:val="hybridMultilevel"/>
    <w:tmpl w:val="EA3CC634"/>
    <w:lvl w:ilvl="0" w:tplc="712E8D74">
      <w:start w:val="1"/>
      <w:numFmt w:val="decimal"/>
      <w:lvlText w:val="%1."/>
      <w:lvlJc w:val="left"/>
      <w:pPr>
        <w:tabs>
          <w:tab w:val="num" w:pos="1440"/>
        </w:tabs>
        <w:ind w:left="144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91F7357"/>
    <w:multiLevelType w:val="hybridMultilevel"/>
    <w:tmpl w:val="8140ED18"/>
    <w:lvl w:ilvl="0" w:tplc="FFFFFFFF">
      <w:start w:val="1"/>
      <w:numFmt w:val="lowerLetter"/>
      <w:lvlText w:val="%1)"/>
      <w:lvlJc w:val="left"/>
      <w:pPr>
        <w:ind w:left="1145" w:hanging="360"/>
      </w:pPr>
    </w:lvl>
    <w:lvl w:ilvl="1" w:tplc="04150017">
      <w:start w:val="1"/>
      <w:numFmt w:val="lowerLetter"/>
      <w:lvlText w:val="%2)"/>
      <w:lvlJc w:val="left"/>
      <w:pPr>
        <w:ind w:left="720" w:hanging="360"/>
      </w:pPr>
    </w:lvl>
    <w:lvl w:ilvl="2" w:tplc="74427994">
      <w:start w:val="1"/>
      <w:numFmt w:val="decimal"/>
      <w:lvlText w:val="%3)"/>
      <w:lvlJc w:val="left"/>
      <w:pPr>
        <w:ind w:left="2765" w:hanging="360"/>
      </w:pPr>
      <w:rPr>
        <w:rFonts w:hint="default"/>
      </w:r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0" w15:restartNumberingAfterBreak="0">
    <w:nsid w:val="7A5F5B7F"/>
    <w:multiLevelType w:val="singleLevel"/>
    <w:tmpl w:val="04150011"/>
    <w:lvl w:ilvl="0">
      <w:start w:val="1"/>
      <w:numFmt w:val="decimal"/>
      <w:lvlText w:val="%1)"/>
      <w:lvlJc w:val="left"/>
      <w:pPr>
        <w:ind w:left="1146" w:hanging="360"/>
      </w:pPr>
    </w:lvl>
  </w:abstractNum>
  <w:abstractNum w:abstractNumId="31" w15:restartNumberingAfterBreak="0">
    <w:nsid w:val="7A764308"/>
    <w:multiLevelType w:val="hybridMultilevel"/>
    <w:tmpl w:val="BCE64F9A"/>
    <w:lvl w:ilvl="0" w:tplc="C15A2E6C">
      <w:start w:val="1"/>
      <w:numFmt w:val="decimal"/>
      <w:lvlText w:val="%1."/>
      <w:lvlJc w:val="left"/>
      <w:pPr>
        <w:tabs>
          <w:tab w:val="num" w:pos="360"/>
        </w:tabs>
        <w:ind w:left="360" w:hanging="360"/>
      </w:pPr>
      <w:rPr>
        <w:sz w:val="20"/>
        <w:szCs w:val="20"/>
      </w:rPr>
    </w:lvl>
    <w:lvl w:ilvl="1" w:tplc="425AC9E4">
      <w:start w:val="1"/>
      <w:numFmt w:val="decimal"/>
      <w:lvlText w:val="%2)"/>
      <w:lvlJc w:val="left"/>
      <w:pPr>
        <w:tabs>
          <w:tab w:val="num" w:pos="1080"/>
        </w:tabs>
        <w:ind w:left="1080" w:hanging="360"/>
      </w:pPr>
      <w:rPr>
        <w:rFonts w:ascii="Arial" w:eastAsia="Times New Roman" w:hAnsi="Arial" w:cs="Arial"/>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7A8471C7"/>
    <w:multiLevelType w:val="hybridMultilevel"/>
    <w:tmpl w:val="5C884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230E99"/>
    <w:multiLevelType w:val="hybridMultilevel"/>
    <w:tmpl w:val="7EAAA4DE"/>
    <w:lvl w:ilvl="0" w:tplc="4438AC20">
      <w:start w:val="1"/>
      <w:numFmt w:val="decimal"/>
      <w:lvlText w:val="%1)"/>
      <w:lvlJc w:val="left"/>
      <w:pPr>
        <w:ind w:left="720" w:hanging="360"/>
      </w:pPr>
      <w:rPr>
        <w:rFonts w:ascii="Arial" w:eastAsia="Calibri"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2760623">
    <w:abstractNumId w:val="15"/>
  </w:num>
  <w:num w:numId="2" w16cid:durableId="13058142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4593">
    <w:abstractNumId w:val="10"/>
  </w:num>
  <w:num w:numId="4" w16cid:durableId="1226573891">
    <w:abstractNumId w:val="21"/>
  </w:num>
  <w:num w:numId="5" w16cid:durableId="1878155839">
    <w:abstractNumId w:val="2"/>
  </w:num>
  <w:num w:numId="6" w16cid:durableId="827405841">
    <w:abstractNumId w:val="5"/>
  </w:num>
  <w:num w:numId="7" w16cid:durableId="1337154683">
    <w:abstractNumId w:val="1"/>
  </w:num>
  <w:num w:numId="8" w16cid:durableId="490414787">
    <w:abstractNumId w:val="3"/>
  </w:num>
  <w:num w:numId="9" w16cid:durableId="1263607833">
    <w:abstractNumId w:val="32"/>
  </w:num>
  <w:num w:numId="10" w16cid:durableId="908542158">
    <w:abstractNumId w:val="14"/>
  </w:num>
  <w:num w:numId="11" w16cid:durableId="1651859648">
    <w:abstractNumId w:val="8"/>
  </w:num>
  <w:num w:numId="12" w16cid:durableId="1206866228">
    <w:abstractNumId w:val="19"/>
  </w:num>
  <w:num w:numId="13" w16cid:durableId="676201114">
    <w:abstractNumId w:val="0"/>
  </w:num>
  <w:num w:numId="14" w16cid:durableId="598873196">
    <w:abstractNumId w:val="31"/>
  </w:num>
  <w:num w:numId="15" w16cid:durableId="501051711">
    <w:abstractNumId w:val="30"/>
  </w:num>
  <w:num w:numId="16" w16cid:durableId="69933409">
    <w:abstractNumId w:val="9"/>
  </w:num>
  <w:num w:numId="17" w16cid:durableId="1016539805">
    <w:abstractNumId w:val="13"/>
  </w:num>
  <w:num w:numId="18" w16cid:durableId="758137633">
    <w:abstractNumId w:val="11"/>
  </w:num>
  <w:num w:numId="19" w16cid:durableId="381254091">
    <w:abstractNumId w:val="18"/>
  </w:num>
  <w:num w:numId="20" w16cid:durableId="861476551">
    <w:abstractNumId w:val="17"/>
  </w:num>
  <w:num w:numId="21" w16cid:durableId="1095832409">
    <w:abstractNumId w:val="33"/>
  </w:num>
  <w:num w:numId="22" w16cid:durableId="209539257">
    <w:abstractNumId w:val="23"/>
  </w:num>
  <w:num w:numId="23" w16cid:durableId="538589939">
    <w:abstractNumId w:val="12"/>
  </w:num>
  <w:num w:numId="24" w16cid:durableId="952859650">
    <w:abstractNumId w:val="23"/>
    <w:lvlOverride w:ilvl="0">
      <w:startOverride w:val="1"/>
    </w:lvlOverride>
  </w:num>
  <w:num w:numId="25" w16cid:durableId="1967618375">
    <w:abstractNumId w:val="27"/>
  </w:num>
  <w:num w:numId="26" w16cid:durableId="904073956">
    <w:abstractNumId w:val="24"/>
  </w:num>
  <w:num w:numId="27" w16cid:durableId="545796742">
    <w:abstractNumId w:val="26"/>
  </w:num>
  <w:num w:numId="28" w16cid:durableId="885331710">
    <w:abstractNumId w:val="25"/>
  </w:num>
  <w:num w:numId="29" w16cid:durableId="653412721">
    <w:abstractNumId w:val="7"/>
  </w:num>
  <w:num w:numId="30" w16cid:durableId="4548316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76098615">
    <w:abstractNumId w:val="29"/>
  </w:num>
  <w:num w:numId="32" w16cid:durableId="1073242129">
    <w:abstractNumId w:val="4"/>
  </w:num>
  <w:num w:numId="33" w16cid:durableId="1608925119">
    <w:abstractNumId w:val="22"/>
  </w:num>
  <w:num w:numId="34" w16cid:durableId="1863467970">
    <w:abstractNumId w:val="16"/>
  </w:num>
  <w:num w:numId="35" w16cid:durableId="1715958704">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BF3"/>
    <w:rsid w:val="00000B66"/>
    <w:rsid w:val="00001478"/>
    <w:rsid w:val="000046FF"/>
    <w:rsid w:val="00027920"/>
    <w:rsid w:val="00036FDA"/>
    <w:rsid w:val="00050CC0"/>
    <w:rsid w:val="00057A3F"/>
    <w:rsid w:val="00086A0E"/>
    <w:rsid w:val="000A1AEA"/>
    <w:rsid w:val="000A45F8"/>
    <w:rsid w:val="000B5198"/>
    <w:rsid w:val="000D6380"/>
    <w:rsid w:val="000E5A34"/>
    <w:rsid w:val="000F3FD4"/>
    <w:rsid w:val="00110DC6"/>
    <w:rsid w:val="00122DF1"/>
    <w:rsid w:val="001250CB"/>
    <w:rsid w:val="00125900"/>
    <w:rsid w:val="0013017E"/>
    <w:rsid w:val="00137601"/>
    <w:rsid w:val="001532E7"/>
    <w:rsid w:val="00170344"/>
    <w:rsid w:val="001756B8"/>
    <w:rsid w:val="00175E2B"/>
    <w:rsid w:val="00180D81"/>
    <w:rsid w:val="00182FEC"/>
    <w:rsid w:val="001A635A"/>
    <w:rsid w:val="001B1593"/>
    <w:rsid w:val="001B5141"/>
    <w:rsid w:val="001B5B10"/>
    <w:rsid w:val="001C4B7B"/>
    <w:rsid w:val="001E0A40"/>
    <w:rsid w:val="001E4054"/>
    <w:rsid w:val="001E5E14"/>
    <w:rsid w:val="001E63E9"/>
    <w:rsid w:val="001E6C73"/>
    <w:rsid w:val="001F7D57"/>
    <w:rsid w:val="002058D9"/>
    <w:rsid w:val="002173CF"/>
    <w:rsid w:val="0022401D"/>
    <w:rsid w:val="0022611A"/>
    <w:rsid w:val="002345FD"/>
    <w:rsid w:val="0023627F"/>
    <w:rsid w:val="00244B3F"/>
    <w:rsid w:val="00244CE6"/>
    <w:rsid w:val="00257F18"/>
    <w:rsid w:val="002C0626"/>
    <w:rsid w:val="002D18F1"/>
    <w:rsid w:val="002E1675"/>
    <w:rsid w:val="002E1BF3"/>
    <w:rsid w:val="002E3440"/>
    <w:rsid w:val="00300ECA"/>
    <w:rsid w:val="00300FD4"/>
    <w:rsid w:val="0030479A"/>
    <w:rsid w:val="00311476"/>
    <w:rsid w:val="0031475E"/>
    <w:rsid w:val="00321193"/>
    <w:rsid w:val="00343E0F"/>
    <w:rsid w:val="00344CB0"/>
    <w:rsid w:val="00361F5B"/>
    <w:rsid w:val="003744EB"/>
    <w:rsid w:val="00374F2E"/>
    <w:rsid w:val="00395C78"/>
    <w:rsid w:val="00396860"/>
    <w:rsid w:val="003A0EC6"/>
    <w:rsid w:val="003A312B"/>
    <w:rsid w:val="003A395F"/>
    <w:rsid w:val="003A7929"/>
    <w:rsid w:val="003E79FE"/>
    <w:rsid w:val="003F3769"/>
    <w:rsid w:val="00436356"/>
    <w:rsid w:val="0047698C"/>
    <w:rsid w:val="004770A6"/>
    <w:rsid w:val="004A5176"/>
    <w:rsid w:val="004B0DBE"/>
    <w:rsid w:val="004D3CAC"/>
    <w:rsid w:val="004E06D3"/>
    <w:rsid w:val="00505B7B"/>
    <w:rsid w:val="00516E04"/>
    <w:rsid w:val="00517AAB"/>
    <w:rsid w:val="00572F5D"/>
    <w:rsid w:val="00587E02"/>
    <w:rsid w:val="00595F8C"/>
    <w:rsid w:val="005A46DC"/>
    <w:rsid w:val="005B0DF4"/>
    <w:rsid w:val="005B22CC"/>
    <w:rsid w:val="005B70BD"/>
    <w:rsid w:val="005D47F7"/>
    <w:rsid w:val="005E38A6"/>
    <w:rsid w:val="005F1927"/>
    <w:rsid w:val="005F2CAC"/>
    <w:rsid w:val="00601497"/>
    <w:rsid w:val="00613DE3"/>
    <w:rsid w:val="00652DDD"/>
    <w:rsid w:val="00654580"/>
    <w:rsid w:val="006619AF"/>
    <w:rsid w:val="00664BE9"/>
    <w:rsid w:val="00684CAF"/>
    <w:rsid w:val="006B00EE"/>
    <w:rsid w:val="006D6BC1"/>
    <w:rsid w:val="006E5B41"/>
    <w:rsid w:val="006E700A"/>
    <w:rsid w:val="00726304"/>
    <w:rsid w:val="0075771E"/>
    <w:rsid w:val="007837DE"/>
    <w:rsid w:val="00792187"/>
    <w:rsid w:val="007953DA"/>
    <w:rsid w:val="007A7F55"/>
    <w:rsid w:val="007C29D4"/>
    <w:rsid w:val="007C4F02"/>
    <w:rsid w:val="007D4BA9"/>
    <w:rsid w:val="007E55D9"/>
    <w:rsid w:val="00821AB9"/>
    <w:rsid w:val="008254B1"/>
    <w:rsid w:val="008270CB"/>
    <w:rsid w:val="008310EE"/>
    <w:rsid w:val="00831757"/>
    <w:rsid w:val="0083580C"/>
    <w:rsid w:val="00842664"/>
    <w:rsid w:val="00843E51"/>
    <w:rsid w:val="00856209"/>
    <w:rsid w:val="0086333B"/>
    <w:rsid w:val="00874A38"/>
    <w:rsid w:val="008B48A1"/>
    <w:rsid w:val="008C0BF2"/>
    <w:rsid w:val="008D6DEF"/>
    <w:rsid w:val="008E03EB"/>
    <w:rsid w:val="008E3029"/>
    <w:rsid w:val="008F3532"/>
    <w:rsid w:val="00906D1F"/>
    <w:rsid w:val="009119A8"/>
    <w:rsid w:val="0092024B"/>
    <w:rsid w:val="0092234E"/>
    <w:rsid w:val="00930F2F"/>
    <w:rsid w:val="00934EBC"/>
    <w:rsid w:val="0094106B"/>
    <w:rsid w:val="00947BB2"/>
    <w:rsid w:val="00947CF4"/>
    <w:rsid w:val="00956E23"/>
    <w:rsid w:val="00963BF8"/>
    <w:rsid w:val="00970340"/>
    <w:rsid w:val="009716F3"/>
    <w:rsid w:val="00974986"/>
    <w:rsid w:val="00976661"/>
    <w:rsid w:val="00984941"/>
    <w:rsid w:val="00984D1A"/>
    <w:rsid w:val="00985168"/>
    <w:rsid w:val="0098647F"/>
    <w:rsid w:val="00986C2D"/>
    <w:rsid w:val="00990BF8"/>
    <w:rsid w:val="009A3096"/>
    <w:rsid w:val="009E5A72"/>
    <w:rsid w:val="009F1488"/>
    <w:rsid w:val="009F30A6"/>
    <w:rsid w:val="00A01A25"/>
    <w:rsid w:val="00A065F2"/>
    <w:rsid w:val="00A06F36"/>
    <w:rsid w:val="00A233A1"/>
    <w:rsid w:val="00A239DB"/>
    <w:rsid w:val="00A467EC"/>
    <w:rsid w:val="00A46E62"/>
    <w:rsid w:val="00A731EC"/>
    <w:rsid w:val="00A7613C"/>
    <w:rsid w:val="00A76C88"/>
    <w:rsid w:val="00A95F2A"/>
    <w:rsid w:val="00AF4BAE"/>
    <w:rsid w:val="00B07353"/>
    <w:rsid w:val="00B25117"/>
    <w:rsid w:val="00B34F38"/>
    <w:rsid w:val="00B41A89"/>
    <w:rsid w:val="00B41B50"/>
    <w:rsid w:val="00B5050B"/>
    <w:rsid w:val="00B71F38"/>
    <w:rsid w:val="00B742EC"/>
    <w:rsid w:val="00B928E1"/>
    <w:rsid w:val="00BB4DB6"/>
    <w:rsid w:val="00BC408E"/>
    <w:rsid w:val="00BE0479"/>
    <w:rsid w:val="00BE58CE"/>
    <w:rsid w:val="00BE59D5"/>
    <w:rsid w:val="00BF0703"/>
    <w:rsid w:val="00BF5421"/>
    <w:rsid w:val="00C2487E"/>
    <w:rsid w:val="00C25B8A"/>
    <w:rsid w:val="00C25DAA"/>
    <w:rsid w:val="00C25EA5"/>
    <w:rsid w:val="00C33F29"/>
    <w:rsid w:val="00C41C4E"/>
    <w:rsid w:val="00C71678"/>
    <w:rsid w:val="00C7656F"/>
    <w:rsid w:val="00C82DEC"/>
    <w:rsid w:val="00CA5857"/>
    <w:rsid w:val="00CB143D"/>
    <w:rsid w:val="00CB25D6"/>
    <w:rsid w:val="00CC0870"/>
    <w:rsid w:val="00CD70B2"/>
    <w:rsid w:val="00CE7389"/>
    <w:rsid w:val="00CE7A2B"/>
    <w:rsid w:val="00CF4AA7"/>
    <w:rsid w:val="00D23DCA"/>
    <w:rsid w:val="00D30834"/>
    <w:rsid w:val="00D31A2F"/>
    <w:rsid w:val="00D35E28"/>
    <w:rsid w:val="00D500BB"/>
    <w:rsid w:val="00DD2C40"/>
    <w:rsid w:val="00DE3482"/>
    <w:rsid w:val="00E216CF"/>
    <w:rsid w:val="00E369BB"/>
    <w:rsid w:val="00E428B9"/>
    <w:rsid w:val="00E54134"/>
    <w:rsid w:val="00E602D0"/>
    <w:rsid w:val="00E71D52"/>
    <w:rsid w:val="00E76490"/>
    <w:rsid w:val="00E7716B"/>
    <w:rsid w:val="00E912CB"/>
    <w:rsid w:val="00EA5D7C"/>
    <w:rsid w:val="00ED28AE"/>
    <w:rsid w:val="00EE3C18"/>
    <w:rsid w:val="00EE3C52"/>
    <w:rsid w:val="00F017EA"/>
    <w:rsid w:val="00F0208F"/>
    <w:rsid w:val="00F04BF4"/>
    <w:rsid w:val="00F1323C"/>
    <w:rsid w:val="00F45624"/>
    <w:rsid w:val="00F506C4"/>
    <w:rsid w:val="00F57994"/>
    <w:rsid w:val="00F654B6"/>
    <w:rsid w:val="00F958D4"/>
    <w:rsid w:val="00F97C66"/>
    <w:rsid w:val="00FA067E"/>
    <w:rsid w:val="00FA527B"/>
    <w:rsid w:val="00FB4194"/>
    <w:rsid w:val="00FC2584"/>
    <w:rsid w:val="00FC3104"/>
    <w:rsid w:val="00FE0659"/>
    <w:rsid w:val="00FE32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FC19"/>
  <w15:chartTrackingRefBased/>
  <w15:docId w15:val="{6C4FAA8E-DE1A-4F72-9E19-3CDBE2C3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6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21193"/>
    <w:pPr>
      <w:ind w:left="720"/>
      <w:contextualSpacing/>
    </w:pPr>
  </w:style>
  <w:style w:type="character" w:styleId="Hipercze">
    <w:name w:val="Hyperlink"/>
    <w:basedOn w:val="Domylnaczcionkaakapitu"/>
    <w:uiPriority w:val="99"/>
    <w:unhideWhenUsed/>
    <w:rsid w:val="00664BE9"/>
    <w:rPr>
      <w:color w:val="0563C1" w:themeColor="hyperlink"/>
      <w:u w:val="single"/>
    </w:rPr>
  </w:style>
  <w:style w:type="paragraph" w:customStyle="1" w:styleId="Numerowanie1">
    <w:name w:val="Numerowanie 1"/>
    <w:basedOn w:val="Normalny"/>
    <w:next w:val="Normalny"/>
    <w:link w:val="Numerowanie1Znak"/>
    <w:qFormat/>
    <w:rsid w:val="00664BE9"/>
    <w:pPr>
      <w:spacing w:after="0" w:line="240" w:lineRule="auto"/>
      <w:jc w:val="both"/>
    </w:pPr>
    <w:rPr>
      <w:rFonts w:ascii="Arial" w:eastAsia="Calibri" w:hAnsi="Arial" w:cs="Times New Roman"/>
      <w:kern w:val="0"/>
      <w:sz w:val="20"/>
      <w14:ligatures w14:val="none"/>
    </w:rPr>
  </w:style>
  <w:style w:type="character" w:customStyle="1" w:styleId="Numerowanie1Znak">
    <w:name w:val="Numerowanie 1 Znak"/>
    <w:basedOn w:val="Domylnaczcionkaakapitu"/>
    <w:link w:val="Numerowanie1"/>
    <w:rsid w:val="00664BE9"/>
    <w:rPr>
      <w:rFonts w:ascii="Arial" w:eastAsia="Calibri" w:hAnsi="Arial" w:cs="Times New Roman"/>
      <w:kern w:val="0"/>
      <w:sz w:val="20"/>
      <w14:ligatures w14:val="none"/>
    </w:rPr>
  </w:style>
  <w:style w:type="paragraph" w:customStyle="1" w:styleId="Numerowanie2">
    <w:name w:val="Numerowanie 2"/>
    <w:basedOn w:val="Normalny"/>
    <w:qFormat/>
    <w:rsid w:val="00170344"/>
    <w:pPr>
      <w:numPr>
        <w:numId w:val="23"/>
      </w:numPr>
      <w:spacing w:after="0" w:line="240" w:lineRule="auto"/>
      <w:ind w:left="681" w:hanging="284"/>
      <w:jc w:val="both"/>
    </w:pPr>
    <w:rPr>
      <w:rFonts w:ascii="Arial" w:eastAsiaTheme="majorEastAsia" w:hAnsi="Arial" w:cstheme="majorBidi"/>
      <w:kern w:val="0"/>
      <w:sz w:val="20"/>
      <w:szCs w:val="56"/>
      <w14:ligatures w14:val="none"/>
    </w:rPr>
  </w:style>
  <w:style w:type="paragraph" w:customStyle="1" w:styleId="Numerowanie3">
    <w:name w:val="Numerowanie 3"/>
    <w:basedOn w:val="Numerowanie2"/>
    <w:next w:val="Normalny"/>
    <w:qFormat/>
    <w:rsid w:val="00974986"/>
    <w:pPr>
      <w:numPr>
        <w:numId w:val="29"/>
      </w:numPr>
      <w:ind w:left="964" w:hanging="284"/>
    </w:pPr>
  </w:style>
  <w:style w:type="paragraph" w:styleId="Poprawka">
    <w:name w:val="Revision"/>
    <w:hidden/>
    <w:uiPriority w:val="99"/>
    <w:semiHidden/>
    <w:rsid w:val="00843E51"/>
    <w:pPr>
      <w:spacing w:after="0" w:line="240" w:lineRule="auto"/>
    </w:pPr>
  </w:style>
  <w:style w:type="character" w:styleId="Odwoaniedokomentarza">
    <w:name w:val="annotation reference"/>
    <w:basedOn w:val="Domylnaczcionkaakapitu"/>
    <w:uiPriority w:val="99"/>
    <w:semiHidden/>
    <w:unhideWhenUsed/>
    <w:rsid w:val="001B5B10"/>
    <w:rPr>
      <w:sz w:val="16"/>
      <w:szCs w:val="16"/>
    </w:rPr>
  </w:style>
  <w:style w:type="paragraph" w:styleId="Tekstkomentarza">
    <w:name w:val="annotation text"/>
    <w:basedOn w:val="Normalny"/>
    <w:link w:val="TekstkomentarzaZnak"/>
    <w:uiPriority w:val="99"/>
    <w:unhideWhenUsed/>
    <w:rsid w:val="001B5B10"/>
    <w:pPr>
      <w:spacing w:line="240" w:lineRule="auto"/>
    </w:pPr>
    <w:rPr>
      <w:sz w:val="20"/>
      <w:szCs w:val="20"/>
    </w:rPr>
  </w:style>
  <w:style w:type="character" w:customStyle="1" w:styleId="TekstkomentarzaZnak">
    <w:name w:val="Tekst komentarza Znak"/>
    <w:basedOn w:val="Domylnaczcionkaakapitu"/>
    <w:link w:val="Tekstkomentarza"/>
    <w:uiPriority w:val="99"/>
    <w:rsid w:val="001B5B10"/>
    <w:rPr>
      <w:sz w:val="20"/>
      <w:szCs w:val="20"/>
    </w:rPr>
  </w:style>
  <w:style w:type="paragraph" w:styleId="Tematkomentarza">
    <w:name w:val="annotation subject"/>
    <w:basedOn w:val="Tekstkomentarza"/>
    <w:next w:val="Tekstkomentarza"/>
    <w:link w:val="TematkomentarzaZnak"/>
    <w:uiPriority w:val="99"/>
    <w:semiHidden/>
    <w:unhideWhenUsed/>
    <w:rsid w:val="001B5B10"/>
    <w:rPr>
      <w:b/>
      <w:bCs/>
    </w:rPr>
  </w:style>
  <w:style w:type="character" w:customStyle="1" w:styleId="TematkomentarzaZnak">
    <w:name w:val="Temat komentarza Znak"/>
    <w:basedOn w:val="TekstkomentarzaZnak"/>
    <w:link w:val="Tematkomentarza"/>
    <w:uiPriority w:val="99"/>
    <w:semiHidden/>
    <w:rsid w:val="001B5B10"/>
    <w:rPr>
      <w:b/>
      <w:bCs/>
      <w:sz w:val="20"/>
      <w:szCs w:val="20"/>
    </w:rPr>
  </w:style>
  <w:style w:type="paragraph" w:customStyle="1" w:styleId="Default">
    <w:name w:val="Default"/>
    <w:rsid w:val="00F506C4"/>
    <w:pPr>
      <w:autoSpaceDE w:val="0"/>
      <w:autoSpaceDN w:val="0"/>
      <w:adjustRightInd w:val="0"/>
      <w:spacing w:after="0" w:line="240" w:lineRule="auto"/>
    </w:pPr>
    <w:rPr>
      <w:rFonts w:ascii="Arial" w:hAnsi="Arial" w:cs="Arial"/>
      <w:color w:val="000000"/>
      <w:kern w:val="0"/>
      <w:sz w:val="24"/>
      <w:szCs w:val="24"/>
    </w:rPr>
  </w:style>
  <w:style w:type="character" w:styleId="Nierozpoznanawzmianka">
    <w:name w:val="Unresolved Mention"/>
    <w:basedOn w:val="Domylnaczcionkaakapitu"/>
    <w:uiPriority w:val="99"/>
    <w:semiHidden/>
    <w:unhideWhenUsed/>
    <w:rsid w:val="0083580C"/>
    <w:rPr>
      <w:color w:val="605E5C"/>
      <w:shd w:val="clear" w:color="auto" w:fill="E1DFDD"/>
    </w:rPr>
  </w:style>
  <w:style w:type="table" w:styleId="Tabela-Siatka">
    <w:name w:val="Table Grid"/>
    <w:basedOn w:val="Standardowy"/>
    <w:uiPriority w:val="39"/>
    <w:rsid w:val="00050CC0"/>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8D6DEF"/>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rsid w:val="008D6DEF"/>
    <w:rPr>
      <w:kern w:val="0"/>
      <w:sz w:val="20"/>
      <w:szCs w:val="20"/>
      <w14:ligatures w14:val="none"/>
    </w:rPr>
  </w:style>
  <w:style w:type="character" w:styleId="Odwoanieprzypisudolnego">
    <w:name w:val="footnote reference"/>
    <w:basedOn w:val="Domylnaczcionkaakapitu"/>
    <w:uiPriority w:val="99"/>
    <w:semiHidden/>
    <w:unhideWhenUsed/>
    <w:rsid w:val="008D6DEF"/>
    <w:rPr>
      <w:vertAlign w:val="superscript"/>
    </w:rPr>
  </w:style>
  <w:style w:type="paragraph" w:styleId="Tekstpodstawowy">
    <w:name w:val="Body Text"/>
    <w:basedOn w:val="Normalny"/>
    <w:link w:val="TekstpodstawowyZnak"/>
    <w:rsid w:val="002173CF"/>
    <w:pPr>
      <w:spacing w:after="120" w:line="240" w:lineRule="auto"/>
    </w:pPr>
    <w:rPr>
      <w:rFonts w:ascii="Times New Roman" w:eastAsia="Times New Roman" w:hAnsi="Times New Roman" w:cs="Times New Roman"/>
      <w:kern w:val="0"/>
      <w:sz w:val="24"/>
      <w:szCs w:val="24"/>
      <w:lang w:eastAsia="pl-PL"/>
      <w14:ligatures w14:val="none"/>
    </w:rPr>
  </w:style>
  <w:style w:type="character" w:customStyle="1" w:styleId="TekstpodstawowyZnak">
    <w:name w:val="Tekst podstawowy Znak"/>
    <w:basedOn w:val="Domylnaczcionkaakapitu"/>
    <w:link w:val="Tekstpodstawowy"/>
    <w:rsid w:val="002173CF"/>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2173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73CF"/>
  </w:style>
  <w:style w:type="paragraph" w:styleId="Stopka">
    <w:name w:val="footer"/>
    <w:basedOn w:val="Normalny"/>
    <w:link w:val="StopkaZnak"/>
    <w:uiPriority w:val="99"/>
    <w:unhideWhenUsed/>
    <w:rsid w:val="002173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73CF"/>
  </w:style>
  <w:style w:type="paragraph" w:customStyle="1" w:styleId="Standard">
    <w:name w:val="Standard"/>
    <w:rsid w:val="00244CE6"/>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paragraph" w:customStyle="1" w:styleId="Style7">
    <w:name w:val="Style7"/>
    <w:basedOn w:val="Normalny"/>
    <w:rsid w:val="007837DE"/>
    <w:pPr>
      <w:widowControl w:val="0"/>
      <w:autoSpaceDE w:val="0"/>
      <w:autoSpaceDN w:val="0"/>
      <w:adjustRightInd w:val="0"/>
      <w:spacing w:after="0" w:line="240" w:lineRule="exact"/>
      <w:ind w:hanging="346"/>
      <w:jc w:val="both"/>
    </w:pPr>
    <w:rPr>
      <w:rFonts w:ascii="Arial" w:eastAsia="Times New Roman" w:hAnsi="Arial" w:cs="Times New Roman"/>
      <w:kern w:val="0"/>
      <w:sz w:val="24"/>
      <w:szCs w:val="24"/>
      <w:lang w:eastAsia="pl-PL"/>
      <w14:ligatures w14:val="none"/>
    </w:rPr>
  </w:style>
  <w:style w:type="character" w:customStyle="1" w:styleId="FontStyle17">
    <w:name w:val="Font Style17"/>
    <w:qFormat/>
    <w:rsid w:val="007837DE"/>
    <w:rPr>
      <w:rFonts w:ascii="Arial" w:hAnsi="Arial" w:cs="Arial"/>
      <w:sz w:val="20"/>
      <w:szCs w:val="20"/>
    </w:rPr>
  </w:style>
  <w:style w:type="paragraph" w:customStyle="1" w:styleId="Style6">
    <w:name w:val="Style6"/>
    <w:basedOn w:val="Normalny"/>
    <w:uiPriority w:val="99"/>
    <w:rsid w:val="001E63E9"/>
    <w:pPr>
      <w:widowControl w:val="0"/>
      <w:autoSpaceDE w:val="0"/>
      <w:autoSpaceDN w:val="0"/>
      <w:adjustRightInd w:val="0"/>
      <w:spacing w:after="0" w:line="254" w:lineRule="exact"/>
      <w:jc w:val="center"/>
    </w:pPr>
    <w:rPr>
      <w:rFonts w:ascii="Arial" w:eastAsia="Times New Roman" w:hAnsi="Arial" w:cs="Arial"/>
      <w:kern w:val="0"/>
      <w:sz w:val="24"/>
      <w:szCs w:val="24"/>
      <w:lang w:eastAsia="pl-PL"/>
      <w14:ligatures w14:val="none"/>
    </w:rPr>
  </w:style>
  <w:style w:type="character" w:customStyle="1" w:styleId="FontStyle24">
    <w:name w:val="Font Style24"/>
    <w:uiPriority w:val="99"/>
    <w:rsid w:val="001E63E9"/>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o.orlen.pl/pl/o-firmie/nasze-standardy/dokumenty-i-certyfikaty" TargetMode="External"/><Relationship Id="rId13" Type="http://schemas.openxmlformats.org/officeDocument/2006/relationships/hyperlink" Target="mailto:anonim.oeko@orlen.pl" TargetMode="External"/><Relationship Id="rId3" Type="http://schemas.openxmlformats.org/officeDocument/2006/relationships/settings" Target="settings.xml"/><Relationship Id="rId7" Type="http://schemas.openxmlformats.org/officeDocument/2006/relationships/hyperlink" Target="mailto:mieczyslaw.nowakowski@orlen.pl" TargetMode="External"/><Relationship Id="rId12" Type="http://schemas.openxmlformats.org/officeDocument/2006/relationships/hyperlink" Target="mailto:efaktura.oeko@orlen.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nect.orlen.pl/app/hel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rlena.borkowska@orlen.pl" TargetMode="External"/><Relationship Id="rId4" Type="http://schemas.openxmlformats.org/officeDocument/2006/relationships/webSettings" Target="webSettings.xml"/><Relationship Id="rId9" Type="http://schemas.openxmlformats.org/officeDocument/2006/relationships/hyperlink" Target="https://eko.orlen.pl/pl/o-firmie/nasze-standardy/dokumenty-i-certyfikaty"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14</Pages>
  <Words>7802</Words>
  <Characters>46813</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54506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Saczuk Ewa (EKO)</dc:creator>
  <cp:keywords/>
  <dc:description/>
  <cp:lastModifiedBy>Nowak Dominika (EKO)</cp:lastModifiedBy>
  <cp:revision>21</cp:revision>
  <dcterms:created xsi:type="dcterms:W3CDTF">2025-07-18T08:10:00Z</dcterms:created>
  <dcterms:modified xsi:type="dcterms:W3CDTF">2026-02-09T06:41:00Z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b3b60e38-724b-44cb-8b52-7841a0346e9d_Enabled">
    <vt:lpwstr>true</vt:lpwstr>
  </property>
  <property fmtid="{D5CDD505-2E9C-101B-9397-08002B2CF9AE}" pid="4" name="MSIP_Label_b3b60e38-724b-44cb-8b52-7841a0346e9d_SetDate">
    <vt:lpwstr>2026-01-21T18:00:52Z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d26e8cba-e502-4d73-a217-1ac58aae3876</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